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w:t>
      </w:r>
      <w:r w:rsidR="001B3BAA">
        <w:rPr>
          <w:rFonts w:ascii="Arial" w:hAnsi="Arial" w:cs="Arial"/>
          <w:sz w:val="20"/>
          <w:szCs w:val="20"/>
        </w:rPr>
        <w:t>s</w:t>
      </w:r>
      <w:r w:rsidRPr="00245933">
        <w:rPr>
          <w:rFonts w:ascii="Arial" w:hAnsi="Arial" w:cs="Arial"/>
          <w:sz w:val="20"/>
          <w:szCs w:val="20"/>
        </w:rPr>
        <w:t xml:space="preserve"> the general conditions as laid down in the grant agreement/decision publicly available.</w:t>
      </w:r>
    </w:p>
    <w:p w:rsidR="005245B5" w:rsidRPr="00245933" w:rsidRDefault="005245B5" w:rsidP="005245B5">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2F25FA" w:rsidRPr="006904AE" w:rsidRDefault="002F25FA" w:rsidP="001B3BAA">
      <w:pPr>
        <w:tabs>
          <w:tab w:val="left" w:pos="851"/>
        </w:tabs>
        <w:jc w:val="both"/>
        <w:rPr>
          <w:rFonts w:ascii="Arial" w:hAnsi="Arial" w:cs="Arial"/>
          <w:sz w:val="20"/>
          <w:szCs w:val="20"/>
        </w:rPr>
      </w:pPr>
      <w:r>
        <w:rPr>
          <w:rFonts w:ascii="Arial" w:hAnsi="Arial" w:cs="Arial"/>
          <w:sz w:val="20"/>
          <w:szCs w:val="20"/>
        </w:rPr>
        <w:t xml:space="preserve">I certify that applicant </w:t>
      </w:r>
      <w:r w:rsidRPr="006904AE">
        <w:rPr>
          <w:rFonts w:ascii="Arial" w:hAnsi="Arial" w:cs="Arial"/>
          <w:sz w:val="20"/>
          <w:szCs w:val="20"/>
        </w:rPr>
        <w:t xml:space="preserve">is not in one of the exclusion cases listed in </w:t>
      </w:r>
      <w:r w:rsidR="001B3BAA">
        <w:rPr>
          <w:rFonts w:ascii="Arial" w:hAnsi="Arial" w:cs="Arial"/>
          <w:sz w:val="20"/>
          <w:szCs w:val="20"/>
        </w:rPr>
        <w:t>p</w:t>
      </w:r>
      <w:r w:rsidRPr="006904AE">
        <w:rPr>
          <w:rFonts w:ascii="Arial" w:hAnsi="Arial" w:cs="Arial"/>
          <w:sz w:val="20"/>
          <w:szCs w:val="20"/>
        </w:rPr>
        <w:t xml:space="preserve">oint </w:t>
      </w:r>
      <w:r>
        <w:rPr>
          <w:rFonts w:ascii="Arial" w:hAnsi="Arial" w:cs="Arial"/>
          <w:sz w:val="20"/>
          <w:szCs w:val="20"/>
        </w:rPr>
        <w:t>7</w:t>
      </w:r>
      <w:r w:rsidRPr="006904AE">
        <w:rPr>
          <w:rFonts w:ascii="Arial" w:hAnsi="Arial" w:cs="Arial"/>
          <w:sz w:val="20"/>
          <w:szCs w:val="20"/>
        </w:rPr>
        <w:t xml:space="preserve"> of the guidelines of Call for proposals </w:t>
      </w:r>
      <w:r>
        <w:rPr>
          <w:rFonts w:ascii="Arial" w:hAnsi="Arial" w:cs="Arial"/>
          <w:sz w:val="20"/>
          <w:szCs w:val="20"/>
        </w:rPr>
        <w:t xml:space="preserve">mentioned above. </w:t>
      </w:r>
    </w:p>
    <w:p w:rsidR="00245933" w:rsidRDefault="00245933"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 xml:space="preserve">Name and </w:t>
      </w:r>
      <w:r w:rsidR="001B3BAA">
        <w:rPr>
          <w:rFonts w:ascii="Arial" w:hAnsi="Arial" w:cs="Arial"/>
          <w:sz w:val="20"/>
          <w:szCs w:val="20"/>
        </w:rPr>
        <w:t>f</w:t>
      </w:r>
      <w:r>
        <w:rPr>
          <w:rFonts w:ascii="Arial" w:hAnsi="Arial" w:cs="Arial"/>
          <w:sz w:val="20"/>
          <w:szCs w:val="20"/>
        </w:rPr>
        <w:t xml:space="preserve">irst </w:t>
      </w:r>
      <w:r w:rsidR="001B3BAA">
        <w:rPr>
          <w:rFonts w:ascii="Arial" w:hAnsi="Arial" w:cs="Arial"/>
          <w:sz w:val="20"/>
          <w:szCs w:val="20"/>
        </w:rPr>
        <w:t>n</w:t>
      </w:r>
      <w:r>
        <w:rPr>
          <w:rFonts w:ascii="Arial" w:hAnsi="Arial" w:cs="Arial"/>
          <w:sz w:val="20"/>
          <w:szCs w:val="20"/>
        </w:rPr>
        <w:t>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w:t>
      </w:r>
      <w:r w:rsidR="001B3BAA">
        <w:rPr>
          <w:rFonts w:ascii="Arial" w:hAnsi="Arial" w:cs="Arial"/>
          <w:sz w:val="20"/>
          <w:szCs w:val="20"/>
        </w:rPr>
        <w:t>l</w:t>
      </w:r>
      <w:r>
        <w:rPr>
          <w:rFonts w:ascii="Arial" w:hAnsi="Arial" w:cs="Arial"/>
          <w:sz w:val="20"/>
          <w:szCs w:val="20"/>
        </w:rPr>
        <w:t>egal representative</w:t>
      </w:r>
      <w:r w:rsidR="002F25FA">
        <w:rPr>
          <w:rFonts w:ascii="Arial" w:hAnsi="Arial" w:cs="Arial"/>
          <w:sz w:val="20"/>
          <w:szCs w:val="20"/>
        </w:rPr>
        <w:t>…………..</w:t>
      </w:r>
      <w:r w:rsidR="00D443E8">
        <w:rPr>
          <w:rFonts w:ascii="Arial" w:hAnsi="Arial" w:cs="Arial"/>
          <w:sz w:val="20"/>
          <w:szCs w:val="20"/>
        </w:rPr>
        <w:t>……..</w:t>
      </w:r>
      <w:r w:rsidR="00D443E8">
        <w:rPr>
          <w:rFonts w:ascii="Arial" w:hAnsi="Arial" w:cs="Arial"/>
          <w:sz w:val="20"/>
          <w:szCs w:val="20"/>
        </w:rPr>
        <w:tab/>
      </w:r>
      <w:r w:rsidR="00D443E8">
        <w:rPr>
          <w:rFonts w:ascii="Arial" w:hAnsi="Arial" w:cs="Arial"/>
          <w:sz w:val="20"/>
          <w:szCs w:val="20"/>
        </w:rPr>
        <w:tab/>
      </w:r>
      <w:r w:rsidR="002F25FA">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245933" w:rsidRDefault="00245933" w:rsidP="006904AE">
      <w:pPr>
        <w:tabs>
          <w:tab w:val="left" w:pos="851"/>
        </w:tabs>
        <w:ind w:right="-284"/>
        <w:jc w:val="both"/>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p>
    <w:sectPr w:rsidR="000E41D5" w:rsidRPr="000E41D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1B3BAA" w:rsidRDefault="00DC7049" w:rsidP="00744DAA">
    <w:pPr>
      <w:pStyle w:val="Header"/>
      <w:tabs>
        <w:tab w:val="clear" w:pos="4536"/>
        <w:tab w:val="center" w:pos="3969"/>
      </w:tabs>
      <w:rPr>
        <w:rFonts w:ascii="Arial" w:hAnsi="Arial" w:cs="Arial"/>
        <w:sz w:val="20"/>
        <w:szCs w:val="20"/>
      </w:rPr>
    </w:pPr>
    <w:r w:rsidRPr="001B3BAA">
      <w:rPr>
        <w:rFonts w:ascii="Arial" w:hAnsi="Arial" w:cs="Arial"/>
        <w:sz w:val="20"/>
        <w:szCs w:val="20"/>
      </w:rPr>
      <w:t xml:space="preserve">Title of </w:t>
    </w:r>
    <w:r w:rsidR="00490CE3">
      <w:rPr>
        <w:rFonts w:ascii="Arial" w:hAnsi="Arial" w:cs="Arial"/>
        <w:sz w:val="20"/>
        <w:szCs w:val="20"/>
      </w:rPr>
      <w:t xml:space="preserve">the </w:t>
    </w:r>
    <w:r w:rsidRPr="001B3BAA">
      <w:rPr>
        <w:rFonts w:ascii="Arial" w:hAnsi="Arial" w:cs="Arial"/>
        <w:sz w:val="20"/>
        <w:szCs w:val="20"/>
      </w:rPr>
      <w:t>project</w:t>
    </w:r>
    <w:proofErr w:type="gramStart"/>
    <w:r w:rsidRPr="001B3BAA">
      <w:rPr>
        <w:rFonts w:ascii="Arial" w:hAnsi="Arial" w:cs="Arial"/>
        <w:sz w:val="20"/>
        <w:szCs w:val="20"/>
      </w:rPr>
      <w:t>:………………….</w:t>
    </w:r>
    <w:proofErr w:type="gramEnd"/>
    <w:r w:rsidRPr="001B3BAA">
      <w:rPr>
        <w:rFonts w:ascii="Arial" w:hAnsi="Arial" w:cs="Arial"/>
        <w:sz w:val="20"/>
        <w:szCs w:val="20"/>
      </w:rPr>
      <w:tab/>
      <w:t xml:space="preserve">              </w:t>
    </w:r>
    <w:r w:rsidRPr="001B3BAA">
      <w:rPr>
        <w:rFonts w:ascii="Arial" w:hAnsi="Arial" w:cs="Arial"/>
        <w:sz w:val="20"/>
        <w:szCs w:val="20"/>
      </w:rPr>
      <w:tab/>
      <w:t xml:space="preserve">CREATIVE EUROPE / MEDIA </w:t>
    </w:r>
    <w:r w:rsidR="00D746C3" w:rsidRPr="001B3BAA">
      <w:rPr>
        <w:rFonts w:ascii="Arial" w:hAnsi="Arial" w:cs="Arial"/>
        <w:sz w:val="20"/>
        <w:szCs w:val="20"/>
      </w:rPr>
      <w:t>–</w:t>
    </w:r>
    <w:r w:rsidR="00FF6662" w:rsidRPr="001B3BAA">
      <w:rPr>
        <w:rFonts w:ascii="Arial" w:hAnsi="Arial" w:cs="Arial"/>
        <w:sz w:val="20"/>
        <w:szCs w:val="20"/>
      </w:rPr>
      <w:t>Development</w:t>
    </w:r>
    <w:r w:rsidR="00744DAA">
      <w:rPr>
        <w:rFonts w:ascii="Arial" w:hAnsi="Arial" w:cs="Arial"/>
        <w:sz w:val="20"/>
        <w:szCs w:val="20"/>
      </w:rPr>
      <w:t xml:space="preserve"> – Slate Funding</w:t>
    </w:r>
  </w:p>
  <w:p w:rsidR="00DC7049" w:rsidRPr="001B3BAA" w:rsidRDefault="00A73173" w:rsidP="000E41D5">
    <w:pPr>
      <w:pStyle w:val="Header"/>
      <w:rPr>
        <w:rFonts w:ascii="Arial" w:hAnsi="Arial" w:cs="Arial"/>
        <w:sz w:val="20"/>
        <w:szCs w:val="20"/>
      </w:rPr>
    </w:pPr>
    <w:r w:rsidRPr="001B3BAA">
      <w:rPr>
        <w:rFonts w:ascii="Arial" w:hAnsi="Arial" w:cs="Arial"/>
        <w:sz w:val="20"/>
        <w:szCs w:val="20"/>
      </w:rPr>
      <w:t>Company N</w:t>
    </w:r>
    <w:r w:rsidR="003719BC">
      <w:rPr>
        <w:rFonts w:ascii="Arial" w:hAnsi="Arial" w:cs="Arial"/>
        <w:sz w:val="20"/>
        <w:szCs w:val="20"/>
      </w:rPr>
      <w:t>a</w:t>
    </w:r>
    <w:r w:rsidRPr="001B3BAA">
      <w:rPr>
        <w:rFonts w:ascii="Arial" w:hAnsi="Arial" w:cs="Arial"/>
        <w:sz w:val="20"/>
        <w:szCs w:val="20"/>
      </w:rPr>
      <w:t>me: …………………………</w:t>
    </w:r>
    <w:r w:rsidRPr="001B3BAA">
      <w:rPr>
        <w:rFonts w:ascii="Arial" w:hAnsi="Arial" w:cs="Arial"/>
        <w:sz w:val="20"/>
        <w:szCs w:val="20"/>
      </w:rPr>
      <w:tab/>
    </w:r>
    <w:r w:rsidR="00DC7049" w:rsidRPr="001B3BAA">
      <w:rPr>
        <w:rFonts w:ascii="Arial" w:hAnsi="Arial" w:cs="Arial"/>
        <w:sz w:val="20"/>
        <w:szCs w:val="20"/>
      </w:rPr>
      <w:tab/>
    </w:r>
    <w:r w:rsidR="00E85F26" w:rsidRPr="001B3BAA">
      <w:rPr>
        <w:rFonts w:ascii="Arial" w:hAnsi="Arial" w:cs="Arial"/>
        <w:sz w:val="20"/>
        <w:szCs w:val="20"/>
      </w:rPr>
      <w:t xml:space="preserve">Call for </w:t>
    </w:r>
    <w:r w:rsidR="00490CE3">
      <w:rPr>
        <w:rFonts w:ascii="Arial" w:hAnsi="Arial" w:cs="Arial"/>
        <w:sz w:val="20"/>
        <w:szCs w:val="20"/>
      </w:rPr>
      <w:t>p</w:t>
    </w:r>
    <w:r w:rsidR="00E85F26" w:rsidRPr="001B3BAA">
      <w:rPr>
        <w:rFonts w:ascii="Arial" w:hAnsi="Arial" w:cs="Arial"/>
        <w:sz w:val="20"/>
        <w:szCs w:val="20"/>
      </w:rPr>
      <w:t xml:space="preserve">roposals </w:t>
    </w:r>
    <w:r w:rsidR="000E3755" w:rsidRPr="001B3BAA">
      <w:rPr>
        <w:rFonts w:ascii="Arial" w:hAnsi="Arial" w:cs="Arial"/>
        <w:sz w:val="20"/>
        <w:szCs w:val="20"/>
      </w:rPr>
      <w:t xml:space="preserve">EACEA </w:t>
    </w:r>
    <w:r w:rsidR="001B3BAA" w:rsidRPr="001B3BAA">
      <w:rPr>
        <w:rFonts w:ascii="Arial" w:hAnsi="Arial" w:cs="Arial"/>
        <w:sz w:val="20"/>
        <w:szCs w:val="20"/>
      </w:rPr>
      <w:t>2</w:t>
    </w:r>
    <w:r w:rsidR="00744DAA">
      <w:rPr>
        <w:rFonts w:ascii="Arial" w:hAnsi="Arial" w:cs="Arial"/>
        <w:sz w:val="20"/>
        <w:szCs w:val="20"/>
      </w:rPr>
      <w:t>3</w:t>
    </w:r>
    <w:r w:rsidR="000E3755" w:rsidRPr="001B3BAA">
      <w:rPr>
        <w:rFonts w:ascii="Arial" w:hAnsi="Arial" w:cs="Arial"/>
        <w:sz w:val="20"/>
        <w:szCs w:val="20"/>
      </w:rPr>
      <w:t>/201</w:t>
    </w:r>
    <w:r w:rsidR="00262EE4">
      <w:rPr>
        <w:rFonts w:ascii="Arial" w:hAnsi="Arial" w:cs="Arial"/>
        <w:sz w:val="20"/>
        <w:szCs w:val="20"/>
      </w:rPr>
      <w:t>8</w:t>
    </w:r>
  </w:p>
  <w:p w:rsidR="00DC7049" w:rsidRDefault="00DC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3BAA"/>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2EE4"/>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5FA"/>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19BC"/>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0CE3"/>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245B5"/>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4DAA"/>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0CE4"/>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170"/>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6C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1521</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WILLEMSENS Jolanda (EACEA)</cp:lastModifiedBy>
  <cp:revision>3</cp:revision>
  <cp:lastPrinted>2012-09-13T17:00:00Z</cp:lastPrinted>
  <dcterms:created xsi:type="dcterms:W3CDTF">2018-10-10T14:00:00Z</dcterms:created>
  <dcterms:modified xsi:type="dcterms:W3CDTF">2018-10-25T12:02:00Z</dcterms:modified>
</cp:coreProperties>
</file>