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legal person/company: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19730C" w:rsidRDefault="0019730C" w:rsidP="0019730C">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w:t>
      </w:r>
      <w:r>
        <w:rPr>
          <w:rFonts w:ascii="Arial" w:hAnsi="Arial" w:cs="Arial"/>
          <w:sz w:val="20"/>
          <w:szCs w:val="20"/>
        </w:rPr>
        <w:t>s</w:t>
      </w:r>
      <w:r w:rsidRPr="00245933">
        <w:rPr>
          <w:rFonts w:ascii="Arial" w:hAnsi="Arial" w:cs="Arial"/>
          <w:sz w:val="20"/>
          <w:szCs w:val="20"/>
        </w:rPr>
        <w:t xml:space="preserve"> </w:t>
      </w:r>
      <w:r>
        <w:rPr>
          <w:rFonts w:ascii="Arial" w:hAnsi="Arial" w:cs="Arial"/>
          <w:sz w:val="20"/>
          <w:szCs w:val="20"/>
        </w:rPr>
        <w:t>196</w:t>
      </w:r>
      <w:r w:rsidRPr="00245933">
        <w:rPr>
          <w:rFonts w:ascii="Arial" w:hAnsi="Arial" w:cs="Arial"/>
          <w:sz w:val="20"/>
          <w:szCs w:val="20"/>
        </w:rPr>
        <w:t xml:space="preserve"> </w:t>
      </w:r>
      <w:r>
        <w:rPr>
          <w:rFonts w:ascii="Arial" w:hAnsi="Arial" w:cs="Arial"/>
          <w:sz w:val="20"/>
          <w:szCs w:val="20"/>
        </w:rPr>
        <w:t xml:space="preserve">and 231 </w:t>
      </w:r>
      <w:r w:rsidRPr="00245933">
        <w:rPr>
          <w:rFonts w:ascii="Arial" w:hAnsi="Arial" w:cs="Arial"/>
          <w:sz w:val="20"/>
          <w:szCs w:val="20"/>
        </w:rPr>
        <w:t xml:space="preserve">of </w:t>
      </w:r>
      <w:r>
        <w:rPr>
          <w:rFonts w:ascii="Arial" w:hAnsi="Arial" w:cs="Arial"/>
          <w:sz w:val="20"/>
          <w:szCs w:val="20"/>
        </w:rPr>
        <w:t xml:space="preserve">the Financial Regulation of </w:t>
      </w:r>
      <w:r w:rsidRPr="00F23202">
        <w:rPr>
          <w:rFonts w:ascii="Arial" w:hAnsi="Arial" w:cs="Arial"/>
          <w:sz w:val="20"/>
          <w:szCs w:val="20"/>
        </w:rPr>
        <w:t xml:space="preserve">18 July 2018 on the financial rules applicable to the general budget of the Union, </w:t>
      </w:r>
      <w:r>
        <w:rPr>
          <w:rFonts w:ascii="Arial" w:hAnsi="Arial" w:cs="Arial"/>
          <w:sz w:val="20"/>
          <w:szCs w:val="20"/>
        </w:rPr>
        <w:t>(</w:t>
      </w:r>
      <w:r w:rsidRPr="00F23202">
        <w:rPr>
          <w:rFonts w:ascii="Arial" w:hAnsi="Arial" w:cs="Arial"/>
          <w:sz w:val="20"/>
          <w:szCs w:val="20"/>
        </w:rPr>
        <w:t>OJ L 193, 30.7.2018, p. 1–222</w:t>
      </w:r>
      <w:r>
        <w:rPr>
          <w:rFonts w:ascii="Arial" w:hAnsi="Arial" w:cs="Arial"/>
          <w:sz w:val="20"/>
          <w:szCs w:val="20"/>
        </w:rPr>
        <w:t xml:space="preserve">) </w:t>
      </w:r>
      <w:r w:rsidRPr="00245933">
        <w:rPr>
          <w:rFonts w:ascii="Arial" w:hAnsi="Arial" w:cs="Arial"/>
          <w:sz w:val="20"/>
          <w:szCs w:val="20"/>
        </w:rPr>
        <w:t>applicants found guilty of misrepresentation may be subject to administrative and financial penalties under certain conditions.</w:t>
      </w:r>
    </w:p>
    <w:p w:rsidR="0019730C" w:rsidRPr="00245933" w:rsidRDefault="0019730C" w:rsidP="0019730C">
      <w:pPr>
        <w:spacing w:after="120"/>
        <w:jc w:val="both"/>
        <w:rPr>
          <w:rFonts w:ascii="Arial" w:hAnsi="Arial" w:cs="Arial"/>
          <w:sz w:val="20"/>
          <w:szCs w:val="20"/>
        </w:rPr>
      </w:pPr>
    </w:p>
    <w:p w:rsidR="00245933" w:rsidRDefault="00514F76" w:rsidP="00BE1A1D">
      <w:pPr>
        <w:autoSpaceDE w:val="0"/>
        <w:autoSpaceDN w:val="0"/>
        <w:adjustRightInd w:val="0"/>
        <w:jc w:val="both"/>
        <w:rPr>
          <w:rFonts w:ascii="Arial" w:hAnsi="Arial" w:cs="Arial"/>
          <w:sz w:val="20"/>
          <w:szCs w:val="20"/>
        </w:rPr>
      </w:pPr>
      <w:r>
        <w:rPr>
          <w:rFonts w:ascii="Arial" w:hAnsi="Arial" w:cs="Arial"/>
          <w:sz w:val="20"/>
          <w:szCs w:val="20"/>
        </w:rPr>
        <w:t>I certify that applicant is not in one of the exclusion cases listed in Point 7 of the Guidelines of the Call for Proposals mentioned above.</w:t>
      </w:r>
    </w:p>
    <w:p w:rsidR="00514F76" w:rsidRDefault="00514F76" w:rsidP="00BE1A1D">
      <w:pPr>
        <w:autoSpaceDE w:val="0"/>
        <w:autoSpaceDN w:val="0"/>
        <w:adjustRightInd w:val="0"/>
        <w:jc w:val="both"/>
        <w:rPr>
          <w:rFonts w:ascii="Arial" w:hAnsi="Arial" w:cs="Arial"/>
          <w:sz w:val="20"/>
          <w:szCs w:val="20"/>
        </w:rPr>
      </w:pPr>
    </w:p>
    <w:p w:rsidR="00514F76" w:rsidRDefault="00514F76" w:rsidP="00BE1A1D">
      <w:pPr>
        <w:autoSpaceDE w:val="0"/>
        <w:autoSpaceDN w:val="0"/>
        <w:adjustRightInd w:val="0"/>
        <w:jc w:val="both"/>
        <w:rPr>
          <w:rFonts w:ascii="Arial" w:hAnsi="Arial" w:cs="Arial"/>
          <w:sz w:val="20"/>
          <w:szCs w:val="20"/>
        </w:rPr>
      </w:pPr>
    </w:p>
    <w:p w:rsidR="00514F76" w:rsidRDefault="00514F76"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Name and First Name</w:t>
      </w:r>
    </w:p>
    <w:p w:rsidR="00D443E8" w:rsidRPr="000E41D5" w:rsidRDefault="00B825F2" w:rsidP="00D443E8">
      <w:pPr>
        <w:autoSpaceDE w:val="0"/>
        <w:autoSpaceDN w:val="0"/>
        <w:adjustRightInd w:val="0"/>
        <w:rPr>
          <w:rFonts w:ascii="Arial" w:hAnsi="Arial" w:cs="Arial"/>
          <w:sz w:val="20"/>
          <w:szCs w:val="20"/>
        </w:rPr>
      </w:pPr>
      <w:r>
        <w:rPr>
          <w:rFonts w:ascii="Arial" w:hAnsi="Arial" w:cs="Arial"/>
          <w:sz w:val="20"/>
          <w:szCs w:val="20"/>
        </w:rPr>
        <w:t>of Legal representative</w:t>
      </w:r>
      <w:r w:rsidR="00514F76">
        <w:rPr>
          <w:rFonts w:ascii="Arial" w:hAnsi="Arial" w:cs="Arial"/>
          <w:sz w:val="20"/>
          <w:szCs w:val="20"/>
        </w:rPr>
        <w:t xml:space="preserve">       </w:t>
      </w:r>
      <w:r w:rsidR="00D443E8">
        <w:rPr>
          <w:rFonts w:ascii="Arial" w:hAnsi="Arial" w:cs="Arial"/>
          <w:sz w:val="20"/>
          <w:szCs w:val="20"/>
        </w:rPr>
        <w:t>…………..</w:t>
      </w:r>
      <w:r w:rsidR="00D443E8">
        <w:rPr>
          <w:rFonts w:ascii="Arial" w:hAnsi="Arial" w:cs="Arial"/>
          <w:sz w:val="20"/>
          <w:szCs w:val="20"/>
        </w:rPr>
        <w:tab/>
        <w:t>……..</w:t>
      </w:r>
      <w:r w:rsidR="00D443E8">
        <w:rPr>
          <w:rFonts w:ascii="Arial" w:hAnsi="Arial" w:cs="Arial"/>
          <w:sz w:val="20"/>
          <w:szCs w:val="20"/>
        </w:rPr>
        <w:tab/>
      </w:r>
      <w:r w:rsidR="00D443E8">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sectPr w:rsidR="00D443E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2F" w:rsidRDefault="00A02A2F">
      <w:r>
        <w:separator/>
      </w:r>
    </w:p>
  </w:endnote>
  <w:endnote w:type="continuationSeparator" w:id="0">
    <w:p w:rsidR="00A02A2F" w:rsidRDefault="00A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2F" w:rsidRDefault="00A02A2F">
      <w:r>
        <w:separator/>
      </w:r>
    </w:p>
  </w:footnote>
  <w:footnote w:type="continuationSeparator" w:id="0">
    <w:p w:rsidR="00A02A2F" w:rsidRDefault="00A02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FF6662" w:rsidRDefault="00DC7049" w:rsidP="000E41D5">
    <w:pPr>
      <w:pStyle w:val="Nagwek"/>
      <w:rPr>
        <w:rFonts w:ascii="Arial" w:hAnsi="Arial" w:cs="Arial"/>
        <w:sz w:val="20"/>
        <w:szCs w:val="20"/>
      </w:rPr>
    </w:pPr>
    <w:r w:rsidRPr="00245933">
      <w:rPr>
        <w:rFonts w:ascii="Arial" w:hAnsi="Arial" w:cs="Arial"/>
        <w:sz w:val="20"/>
        <w:szCs w:val="20"/>
      </w:rPr>
      <w:t>Title of project:………………….</w:t>
    </w:r>
    <w:r w:rsidRPr="00245933">
      <w:rPr>
        <w:rFonts w:ascii="Arial" w:hAnsi="Arial" w:cs="Arial"/>
        <w:sz w:val="20"/>
        <w:szCs w:val="20"/>
      </w:rPr>
      <w:tab/>
      <w:t xml:space="preserve">              </w:t>
    </w:r>
    <w:r w:rsidRPr="00245933">
      <w:rPr>
        <w:rFonts w:ascii="Arial" w:hAnsi="Arial" w:cs="Arial"/>
        <w:sz w:val="20"/>
        <w:szCs w:val="20"/>
      </w:rPr>
      <w:tab/>
      <w:t xml:space="preserve">CREATIVE EUROPE / MEDIA </w:t>
    </w:r>
    <w:r w:rsidR="001917D8">
      <w:rPr>
        <w:rFonts w:ascii="Arial" w:hAnsi="Arial" w:cs="Arial"/>
        <w:sz w:val="20"/>
        <w:szCs w:val="20"/>
      </w:rPr>
      <w:t>–</w:t>
    </w:r>
    <w:r w:rsidRPr="00245933">
      <w:rPr>
        <w:rFonts w:ascii="Arial" w:hAnsi="Arial" w:cs="Arial"/>
        <w:sz w:val="20"/>
        <w:szCs w:val="20"/>
      </w:rPr>
      <w:t xml:space="preserve"> </w:t>
    </w:r>
    <w:r w:rsidR="001917D8">
      <w:rPr>
        <w:rFonts w:ascii="Arial" w:hAnsi="Arial" w:cs="Arial"/>
        <w:sz w:val="20"/>
        <w:szCs w:val="20"/>
      </w:rPr>
      <w:t>TV Programming</w:t>
    </w:r>
  </w:p>
  <w:p w:rsidR="00DC7049" w:rsidRPr="00A73173" w:rsidRDefault="00A73173" w:rsidP="000E41D5">
    <w:pPr>
      <w:pStyle w:val="Nagwek"/>
      <w:rPr>
        <w:sz w:val="16"/>
        <w:szCs w:val="16"/>
      </w:rPr>
    </w:pPr>
    <w:r>
      <w:rPr>
        <w:rFonts w:ascii="Arial" w:hAnsi="Arial" w:cs="Arial"/>
        <w:sz w:val="20"/>
        <w:szCs w:val="20"/>
      </w:rPr>
      <w:t>Company Name: …………………………</w:t>
    </w:r>
    <w:r>
      <w:rPr>
        <w:rFonts w:ascii="Arial" w:hAnsi="Arial" w:cs="Arial"/>
        <w:sz w:val="20"/>
        <w:szCs w:val="20"/>
      </w:rPr>
      <w:tab/>
    </w:r>
    <w:r w:rsidR="001917D8">
      <w:rPr>
        <w:rFonts w:ascii="Arial" w:hAnsi="Arial" w:cs="Arial"/>
        <w:sz w:val="20"/>
        <w:szCs w:val="20"/>
      </w:rPr>
      <w:t xml:space="preserve">                               </w:t>
    </w:r>
    <w:r w:rsidR="00E85F26" w:rsidRPr="001917D8">
      <w:rPr>
        <w:rFonts w:ascii="Arial" w:hAnsi="Arial" w:cs="Arial"/>
        <w:sz w:val="22"/>
        <w:szCs w:val="22"/>
      </w:rPr>
      <w:t xml:space="preserve">Call for Proposals </w:t>
    </w:r>
    <w:r w:rsidR="00E13F85">
      <w:rPr>
        <w:rFonts w:ascii="Arial" w:hAnsi="Arial" w:cs="Arial"/>
        <w:sz w:val="22"/>
        <w:szCs w:val="22"/>
      </w:rPr>
      <w:t>EACEA 2</w:t>
    </w:r>
    <w:r w:rsidR="001315D7">
      <w:rPr>
        <w:rFonts w:ascii="Arial" w:hAnsi="Arial" w:cs="Arial"/>
        <w:sz w:val="22"/>
        <w:szCs w:val="22"/>
      </w:rPr>
      <w:t>0</w:t>
    </w:r>
    <w:r w:rsidR="00E13F85">
      <w:rPr>
        <w:rFonts w:ascii="Arial" w:hAnsi="Arial" w:cs="Arial"/>
        <w:sz w:val="22"/>
        <w:szCs w:val="22"/>
      </w:rPr>
      <w:t>/201</w:t>
    </w:r>
    <w:r w:rsidR="001315D7">
      <w:rPr>
        <w:rFonts w:ascii="Arial" w:hAnsi="Arial" w:cs="Arial"/>
        <w:sz w:val="22"/>
        <w:szCs w:val="22"/>
      </w:rPr>
      <w:t>9</w:t>
    </w:r>
  </w:p>
  <w:p w:rsidR="00DC7049" w:rsidRDefault="00DC7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12CC"/>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15D7"/>
    <w:rsid w:val="00131FFF"/>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9730C"/>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14F76"/>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3C5"/>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A60F0"/>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3E19"/>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2A2F"/>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B5495"/>
    <w:rsid w:val="00AC0A9B"/>
    <w:rsid w:val="00AC55D0"/>
    <w:rsid w:val="00AE3E3F"/>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42153"/>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BA0A8-29B3-4ABD-A6B1-607A30347E0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A606F-B967-4368-8D3E-158C718F3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1550</Characters>
  <Application>Microsoft Office Word</Application>
  <DocSecurity>0</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Marzena Cieślik</cp:lastModifiedBy>
  <cp:revision>2</cp:revision>
  <cp:lastPrinted>2015-07-06T12:38:00Z</cp:lastPrinted>
  <dcterms:created xsi:type="dcterms:W3CDTF">2019-09-24T08:54:00Z</dcterms:created>
  <dcterms:modified xsi:type="dcterms:W3CDTF">2019-09-24T08:54:00Z</dcterms:modified>
</cp:coreProperties>
</file>