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8" w:rsidRPr="00235DD6" w:rsidRDefault="00B37526" w:rsidP="00B37526">
      <w:pPr>
        <w:jc w:val="center"/>
      </w:pPr>
      <w:bookmarkStart w:id="0" w:name="_GoBack"/>
      <w:bookmarkEnd w:id="0"/>
      <w:r w:rsidRPr="00235DD6">
        <w:t>DISTRIBUTION STRATEGY/PROJECT DESCRIPTION</w:t>
      </w:r>
    </w:p>
    <w:p w:rsidR="00EC6DE4" w:rsidRDefault="00EC6DE4" w:rsidP="003826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</w:p>
    <w:p w:rsidR="00EC6DE4" w:rsidRPr="00EC6DE4" w:rsidRDefault="00382640" w:rsidP="00D667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distribution strategy is a compulsory document that </w:t>
      </w:r>
      <w:r w:rsidR="00EC6DE4"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that will be assessed by the Evaluation Committee. In case of selection, it </w:t>
      </w:r>
      <w:r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be attached to the grant agreement. The template must be used and all questions must be answered. Failure to comply </w:t>
      </w:r>
      <w:r w:rsidR="00EC6DE4"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can </w:t>
      </w:r>
      <w:r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lead to the rejection of the project. </w:t>
      </w:r>
    </w:p>
    <w:p w:rsidR="00EC6DE4" w:rsidRDefault="00EC6DE4" w:rsidP="00B37526"/>
    <w:p w:rsidR="00EC6DE4" w:rsidRPr="00EC6DE4" w:rsidRDefault="00EC6DE4" w:rsidP="00B37526">
      <w:pPr>
        <w:rPr>
          <w:b/>
        </w:rPr>
      </w:pPr>
      <w:r w:rsidRPr="00EC6DE4">
        <w:rPr>
          <w:b/>
        </w:rPr>
        <w:t>COMPANY PROFILE</w:t>
      </w:r>
    </w:p>
    <w:p w:rsidR="005F04A5" w:rsidRDefault="0045438A" w:rsidP="00B37526">
      <w:r>
        <w:t>-</w:t>
      </w:r>
      <w:r w:rsidR="00080704">
        <w:t xml:space="preserve"> </w:t>
      </w:r>
      <w:r w:rsidR="004508E3">
        <w:t>Give a s</w:t>
      </w:r>
      <w:r w:rsidR="005F04A5">
        <w:t>hort description of the company’s profile (10 lines</w:t>
      </w:r>
      <w:r w:rsidR="00EC6DE4">
        <w:t xml:space="preserve"> max), including position in its</w:t>
      </w:r>
      <w:r w:rsidR="005F04A5">
        <w:t xml:space="preserve"> market.</w:t>
      </w:r>
    </w:p>
    <w:p w:rsidR="00EC6DE4" w:rsidRPr="00CE2366" w:rsidRDefault="0045438A" w:rsidP="00B37526">
      <w:r>
        <w:t>-</w:t>
      </w:r>
      <w:r w:rsidR="00080704">
        <w:t xml:space="preserve"> How </w:t>
      </w:r>
      <w:r w:rsidR="00080704" w:rsidRPr="00CE2366">
        <w:t xml:space="preserve">would you describe </w:t>
      </w:r>
      <w:r w:rsidR="00EC6DE4" w:rsidRPr="00CE2366">
        <w:t xml:space="preserve">the company’s </w:t>
      </w:r>
      <w:r w:rsidR="00080704" w:rsidRPr="00CE2366">
        <w:t>catalogue?</w:t>
      </w:r>
      <w:r w:rsidR="00B64531" w:rsidRPr="00CE2366">
        <w:t xml:space="preserve"> </w:t>
      </w:r>
      <w:r w:rsidR="00EC6DE4" w:rsidRPr="00CE2366">
        <w:t>(</w:t>
      </w:r>
      <w:proofErr w:type="gramStart"/>
      <w:r w:rsidR="00EC6DE4" w:rsidRPr="00CE2366">
        <w:t>size</w:t>
      </w:r>
      <w:proofErr w:type="gramEnd"/>
      <w:r w:rsidR="00EC6DE4" w:rsidRPr="00CE2366">
        <w:t>, genre, special</w:t>
      </w:r>
      <w:r w:rsidR="004700B9" w:rsidRPr="00CE2366">
        <w:t>i</w:t>
      </w:r>
      <w:r w:rsidR="00EC6DE4" w:rsidRPr="00CE2366">
        <w:t>ty, etc.)</w:t>
      </w:r>
    </w:p>
    <w:p w:rsidR="00F82C0D" w:rsidRPr="00CE2366" w:rsidRDefault="0045438A" w:rsidP="00B37526">
      <w:r w:rsidRPr="00CE2366">
        <w:t>-</w:t>
      </w:r>
      <w:r w:rsidR="00B37526" w:rsidRPr="00CE2366">
        <w:t xml:space="preserve"> </w:t>
      </w:r>
      <w:r w:rsidR="00904EB0" w:rsidRPr="00CE2366">
        <w:t xml:space="preserve">Do you </w:t>
      </w:r>
      <w:r w:rsidR="00F82C0D" w:rsidRPr="00CE2366">
        <w:t xml:space="preserve">sometimes </w:t>
      </w:r>
      <w:r w:rsidR="00904EB0" w:rsidRPr="00CE2366">
        <w:t>cooperate with other distributors</w:t>
      </w:r>
      <w:r w:rsidR="00F82C0D" w:rsidRPr="00CE2366">
        <w:t xml:space="preserve"> for acquisition and/or release</w:t>
      </w:r>
      <w:r w:rsidR="00904EB0" w:rsidRPr="00CE2366">
        <w:t xml:space="preserve">? </w:t>
      </w:r>
    </w:p>
    <w:p w:rsidR="00B37526" w:rsidRPr="00CE2366" w:rsidRDefault="00F82C0D" w:rsidP="00B37526">
      <w:r w:rsidRPr="00CE2366">
        <w:t xml:space="preserve">- </w:t>
      </w:r>
      <w:r w:rsidR="005F04A5" w:rsidRPr="00CE2366">
        <w:t>On average, h</w:t>
      </w:r>
      <w:r w:rsidR="00B37526" w:rsidRPr="00CE2366">
        <w:t xml:space="preserve">ow many films do you </w:t>
      </w:r>
      <w:r w:rsidR="00506400" w:rsidRPr="00CE2366">
        <w:t xml:space="preserve">acquire and </w:t>
      </w:r>
      <w:r w:rsidR="00235DD6" w:rsidRPr="00CE2366">
        <w:t>distribute</w:t>
      </w:r>
      <w:r w:rsidR="00B37526" w:rsidRPr="00CE2366">
        <w:t xml:space="preserve"> </w:t>
      </w:r>
      <w:r w:rsidR="005F04A5" w:rsidRPr="00CE2366">
        <w:t>per year</w:t>
      </w:r>
      <w:r w:rsidR="00B37526" w:rsidRPr="00CE2366">
        <w:t>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96"/>
        <w:gridCol w:w="3096"/>
        <w:gridCol w:w="3414"/>
      </w:tblGrid>
      <w:tr w:rsidR="00CE2366" w:rsidRPr="00CE2366" w:rsidTr="00D667F1">
        <w:tc>
          <w:tcPr>
            <w:tcW w:w="3096" w:type="dxa"/>
          </w:tcPr>
          <w:p w:rsidR="00506400" w:rsidRPr="00CE2366" w:rsidRDefault="00506400" w:rsidP="00B37526"/>
        </w:tc>
        <w:tc>
          <w:tcPr>
            <w:tcW w:w="3096" w:type="dxa"/>
          </w:tcPr>
          <w:p w:rsidR="00506400" w:rsidRPr="00CE2366" w:rsidRDefault="00506400" w:rsidP="00B37526">
            <w:r w:rsidRPr="00CE2366">
              <w:t>Acquire</w:t>
            </w:r>
          </w:p>
        </w:tc>
        <w:tc>
          <w:tcPr>
            <w:tcW w:w="3414" w:type="dxa"/>
          </w:tcPr>
          <w:p w:rsidR="00506400" w:rsidRPr="00CE2366" w:rsidRDefault="00506400" w:rsidP="00B37526">
            <w:r w:rsidRPr="00CE2366">
              <w:t>Distribute</w:t>
            </w:r>
          </w:p>
        </w:tc>
      </w:tr>
      <w:tr w:rsidR="00CE2366" w:rsidRPr="00CE2366" w:rsidTr="00D667F1">
        <w:tc>
          <w:tcPr>
            <w:tcW w:w="3096" w:type="dxa"/>
          </w:tcPr>
          <w:p w:rsidR="00506400" w:rsidRPr="00CE2366" w:rsidRDefault="00506400" w:rsidP="00B37526">
            <w:r w:rsidRPr="00CE2366">
              <w:t>Total films</w:t>
            </w:r>
          </w:p>
        </w:tc>
        <w:tc>
          <w:tcPr>
            <w:tcW w:w="3096" w:type="dxa"/>
          </w:tcPr>
          <w:p w:rsidR="00506400" w:rsidRPr="00CE2366" w:rsidRDefault="00506400" w:rsidP="00B37526"/>
        </w:tc>
        <w:tc>
          <w:tcPr>
            <w:tcW w:w="3414" w:type="dxa"/>
          </w:tcPr>
          <w:p w:rsidR="00506400" w:rsidRPr="00CE2366" w:rsidRDefault="00506400" w:rsidP="00B37526"/>
        </w:tc>
      </w:tr>
      <w:tr w:rsidR="00CE2366" w:rsidRPr="00CE2366" w:rsidTr="00D667F1">
        <w:tc>
          <w:tcPr>
            <w:tcW w:w="3096" w:type="dxa"/>
          </w:tcPr>
          <w:p w:rsidR="00506400" w:rsidRPr="00CE2366" w:rsidRDefault="00506400" w:rsidP="00977FCD">
            <w:r w:rsidRPr="00CE2366">
              <w:t xml:space="preserve">European </w:t>
            </w:r>
            <w:r w:rsidR="00977FCD">
              <w:t>n</w:t>
            </w:r>
            <w:r w:rsidRPr="00CE2366">
              <w:t>on-national</w:t>
            </w:r>
          </w:p>
        </w:tc>
        <w:tc>
          <w:tcPr>
            <w:tcW w:w="3096" w:type="dxa"/>
          </w:tcPr>
          <w:p w:rsidR="00506400" w:rsidRPr="00CE2366" w:rsidRDefault="00506400" w:rsidP="00B37526"/>
        </w:tc>
        <w:tc>
          <w:tcPr>
            <w:tcW w:w="3414" w:type="dxa"/>
          </w:tcPr>
          <w:p w:rsidR="00506400" w:rsidRPr="00CE2366" w:rsidRDefault="00506400" w:rsidP="00B37526"/>
        </w:tc>
      </w:tr>
      <w:tr w:rsidR="00506400" w:rsidRPr="00CE2366" w:rsidTr="00D667F1">
        <w:tc>
          <w:tcPr>
            <w:tcW w:w="3096" w:type="dxa"/>
          </w:tcPr>
          <w:p w:rsidR="00506400" w:rsidRPr="00CE2366" w:rsidRDefault="00506400" w:rsidP="00B37526">
            <w:r w:rsidRPr="00CE2366">
              <w:t>National</w:t>
            </w:r>
          </w:p>
        </w:tc>
        <w:tc>
          <w:tcPr>
            <w:tcW w:w="3096" w:type="dxa"/>
          </w:tcPr>
          <w:p w:rsidR="00506400" w:rsidRPr="00CE2366" w:rsidRDefault="00506400" w:rsidP="00B37526"/>
        </w:tc>
        <w:tc>
          <w:tcPr>
            <w:tcW w:w="3414" w:type="dxa"/>
          </w:tcPr>
          <w:p w:rsidR="00506400" w:rsidRPr="00CE2366" w:rsidRDefault="00506400" w:rsidP="00B37526"/>
        </w:tc>
      </w:tr>
    </w:tbl>
    <w:p w:rsidR="00D667F1" w:rsidRDefault="00D667F1" w:rsidP="00D667F1">
      <w:pPr>
        <w:pStyle w:val="ListParagraph"/>
        <w:ind w:left="142"/>
      </w:pPr>
    </w:p>
    <w:p w:rsidR="00400363" w:rsidRDefault="00400363" w:rsidP="00400363">
      <w:pPr>
        <w:pStyle w:val="ListParagraph"/>
        <w:numPr>
          <w:ilvl w:val="0"/>
          <w:numId w:val="3"/>
        </w:numPr>
        <w:ind w:left="142" w:hanging="142"/>
      </w:pPr>
      <w:r>
        <w:t>Revenue stream</w:t>
      </w:r>
    </w:p>
    <w:p w:rsidR="00400363" w:rsidRDefault="00400363" w:rsidP="00400363">
      <w:r>
        <w:t>Please indicate the approximate proportion of revenues (in %) per film or</w:t>
      </w:r>
      <w:r w:rsidR="00917CD4">
        <w:t>i</w:t>
      </w:r>
      <w:r>
        <w:t>gin</w:t>
      </w:r>
      <w:r w:rsidR="00917CD4">
        <w:t xml:space="preserve"> (annual basis)</w:t>
      </w:r>
    </w:p>
    <w:tbl>
      <w:tblPr>
        <w:tblW w:w="9639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5"/>
        <w:gridCol w:w="1819"/>
        <w:gridCol w:w="2268"/>
        <w:gridCol w:w="1984"/>
        <w:gridCol w:w="1843"/>
      </w:tblGrid>
      <w:tr w:rsidR="00D667F1" w:rsidRPr="00D667F1" w:rsidTr="00DB758A">
        <w:trPr>
          <w:trHeight w:val="571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FILMS</w:t>
            </w:r>
            <w:r w:rsidRPr="00D66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Revenue</w:t>
            </w:r>
            <w:r w:rsidRPr="00D66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annually %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European </w:t>
            </w: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non-national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DB758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nationalities</w:t>
            </w:r>
          </w:p>
        </w:tc>
      </w:tr>
      <w:tr w:rsidR="00D667F1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667F1" w:rsidRPr="00D667F1" w:rsidRDefault="00D667F1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Theatrical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758A" w:rsidRPr="00D667F1" w:rsidRDefault="00D667F1" w:rsidP="00DB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B758A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B758A" w:rsidRPr="00D667F1" w:rsidRDefault="00DB758A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TV (pay/free)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B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B758A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B758A" w:rsidRDefault="00DB758A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VOD, EST, SVOD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B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B758A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B758A" w:rsidRDefault="00DB758A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VIDEO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B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B758A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B758A" w:rsidRDefault="00DB758A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58A" w:rsidRPr="00D667F1" w:rsidRDefault="00DB758A" w:rsidP="00DB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67F1" w:rsidRPr="00D667F1" w:rsidTr="00DB758A">
        <w:trPr>
          <w:trHeight w:val="23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667F1" w:rsidRPr="00D667F1" w:rsidRDefault="00D667F1" w:rsidP="00D66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67F1" w:rsidRPr="00D667F1" w:rsidRDefault="00D667F1" w:rsidP="00D66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67F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:rsidR="00DB758A" w:rsidRDefault="00DB758A" w:rsidP="00080704">
      <w:pPr>
        <w:rPr>
          <w:b/>
        </w:rPr>
      </w:pPr>
    </w:p>
    <w:p w:rsidR="00EC6DE4" w:rsidRPr="00EC6DE4" w:rsidRDefault="00D667F1" w:rsidP="00080704">
      <w:pPr>
        <w:rPr>
          <w:b/>
        </w:rPr>
      </w:pPr>
      <w:r>
        <w:rPr>
          <w:b/>
        </w:rPr>
        <w:t>P</w:t>
      </w:r>
      <w:r w:rsidR="00EC6DE4" w:rsidRPr="00EC6DE4">
        <w:rPr>
          <w:b/>
        </w:rPr>
        <w:t>ROJECT</w:t>
      </w:r>
      <w:r w:rsidR="00EC6DE4">
        <w:rPr>
          <w:b/>
        </w:rPr>
        <w:t xml:space="preserve"> &amp; BUDGET</w:t>
      </w:r>
    </w:p>
    <w:p w:rsidR="00EC6DE4" w:rsidRDefault="00EC6DE4" w:rsidP="00EC6DE4">
      <w:r w:rsidRPr="00EC6DE4">
        <w:t xml:space="preserve">Please </w:t>
      </w:r>
      <w:r w:rsidR="00D57D68">
        <w:t xml:space="preserve">explain </w:t>
      </w:r>
      <w:r w:rsidRPr="00EC6DE4">
        <w:t>the budget submitted</w:t>
      </w:r>
      <w:r w:rsidR="00D57D68">
        <w:t xml:space="preserve"> per category of costs</w:t>
      </w:r>
      <w:r w:rsidRPr="00EC6DE4">
        <w:t xml:space="preserve">. Please be as specific as </w:t>
      </w:r>
      <w:r>
        <w:t xml:space="preserve">possible, for the Evaluation Committee to </w:t>
      </w:r>
      <w:r w:rsidR="00D57D68">
        <w:t xml:space="preserve">properly </w:t>
      </w:r>
      <w:r>
        <w:t xml:space="preserve">assess </w:t>
      </w:r>
      <w:r w:rsidR="00D57D68">
        <w:t>the project</w:t>
      </w:r>
      <w:r>
        <w:t>.</w:t>
      </w:r>
    </w:p>
    <w:p w:rsidR="004B3944" w:rsidRDefault="004B3944" w:rsidP="004B3944">
      <w:r>
        <w:t xml:space="preserve">Please describe typical marketing and promotion campaigns for the release of European non-national film(s). If a release is already planned, please be specific on the release campaign (number of prints and cinemas, type of marketing and promotion activities, </w:t>
      </w:r>
      <w:r w:rsidR="00F82C0D">
        <w:t>innovati</w:t>
      </w:r>
      <w:r w:rsidR="006362DF">
        <w:t>ve</w:t>
      </w:r>
      <w:r w:rsidR="00F82C0D">
        <w:t xml:space="preserve"> ways to attrac</w:t>
      </w:r>
      <w:r w:rsidR="00CE2366">
        <w:t>t</w:t>
      </w:r>
      <w:r w:rsidR="00F82C0D">
        <w:t xml:space="preserve"> audience, </w:t>
      </w:r>
      <w:r>
        <w:t xml:space="preserve">type of audience, objectives in terms of admissions, </w:t>
      </w:r>
      <w:proofErr w:type="spellStart"/>
      <w:r>
        <w:t>etc</w:t>
      </w:r>
      <w:proofErr w:type="spellEnd"/>
      <w:r>
        <w:t xml:space="preserve">). </w:t>
      </w:r>
    </w:p>
    <w:p w:rsidR="00D57D68" w:rsidRDefault="00D57D68" w:rsidP="00D57D68">
      <w:r>
        <w:t>If you use Booking &amp; Billing services, please indicate the name of the service provider and the standard agreed terms (remuneration deal, activities covered by the agreement, etc.).</w:t>
      </w:r>
    </w:p>
    <w:p w:rsidR="00F82C0D" w:rsidRDefault="00F82C0D" w:rsidP="00F82C0D">
      <w:r>
        <w:lastRenderedPageBreak/>
        <w:t>If applicable, please describe any agreement with cinemas. Do you have your own cinemas? Are they part of any cinema network?</w:t>
      </w:r>
    </w:p>
    <w:p w:rsidR="00F82C0D" w:rsidRDefault="00F82C0D" w:rsidP="00F82C0D">
      <w:r>
        <w:t>What is the situation regarding VPF's in your territory?</w:t>
      </w:r>
    </w:p>
    <w:p w:rsidR="00F82C0D" w:rsidRDefault="00F82C0D" w:rsidP="00F82C0D"/>
    <w:p w:rsidR="00F82C0D" w:rsidRPr="00CE2366" w:rsidRDefault="00F82C0D" w:rsidP="00F82C0D">
      <w:r>
        <w:t xml:space="preserve">Give an overview of </w:t>
      </w:r>
      <w:r w:rsidRPr="00CE2366">
        <w:t>the different release windows in your territory.</w:t>
      </w:r>
    </w:p>
    <w:p w:rsidR="00EC6DE4" w:rsidRPr="00CE2366" w:rsidRDefault="00EC6DE4" w:rsidP="00D57D68">
      <w:r w:rsidRPr="00CE2366">
        <w:t xml:space="preserve">If </w:t>
      </w:r>
      <w:r w:rsidR="00D57D68" w:rsidRPr="00CE2366">
        <w:t>applicable</w:t>
      </w:r>
      <w:r w:rsidRPr="00CE2366">
        <w:t xml:space="preserve">, </w:t>
      </w:r>
      <w:r w:rsidR="00D57D68" w:rsidRPr="00CE2366">
        <w:t xml:space="preserve">with which platform(s) do you work most and what types of costs are </w:t>
      </w:r>
      <w:r w:rsidR="00952520" w:rsidRPr="00CE2366">
        <w:t xml:space="preserve">involved? </w:t>
      </w:r>
    </w:p>
    <w:p w:rsidR="004B3944" w:rsidRPr="00CE2366" w:rsidRDefault="004B3944" w:rsidP="004B3944">
      <w:r w:rsidRPr="00CE2366">
        <w:t xml:space="preserve">Explain the language versions needed in your territory, and whether dubbing is necessary. If some language versions are difficult to obtain/exploit, please explain the reason and how it affects your business activities. </w:t>
      </w:r>
    </w:p>
    <w:p w:rsidR="00904EB0" w:rsidRPr="00CE2366" w:rsidRDefault="00904EB0" w:rsidP="00904EB0">
      <w:r w:rsidRPr="00CE2366">
        <w:t xml:space="preserve">What </w:t>
      </w:r>
      <w:r w:rsidR="00F82C0D" w:rsidRPr="00CE2366">
        <w:t xml:space="preserve">would be your </w:t>
      </w:r>
      <w:r w:rsidRPr="00CE2366">
        <w:t xml:space="preserve">main challenge </w:t>
      </w:r>
      <w:r w:rsidR="00F82C0D" w:rsidRPr="00CE2366">
        <w:t>to implement the action</w:t>
      </w:r>
      <w:r w:rsidRPr="00CE2366">
        <w:t>?</w:t>
      </w:r>
    </w:p>
    <w:p w:rsidR="004700B9" w:rsidRDefault="004700B9" w:rsidP="004700B9"/>
    <w:p w:rsidR="00B37526" w:rsidRDefault="00B37526" w:rsidP="00B37526"/>
    <w:p w:rsidR="00203C9F" w:rsidRPr="00B37526" w:rsidRDefault="00203C9F" w:rsidP="00B37526"/>
    <w:sectPr w:rsidR="00203C9F" w:rsidRPr="00B3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5C0"/>
    <w:multiLevelType w:val="hybridMultilevel"/>
    <w:tmpl w:val="988A8ED2"/>
    <w:lvl w:ilvl="0" w:tplc="3EE662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0A5C"/>
    <w:multiLevelType w:val="hybridMultilevel"/>
    <w:tmpl w:val="116A82FA"/>
    <w:lvl w:ilvl="0" w:tplc="A6AA6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4758"/>
    <w:multiLevelType w:val="hybridMultilevel"/>
    <w:tmpl w:val="9C5ACD7E"/>
    <w:lvl w:ilvl="0" w:tplc="262A6A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37526"/>
    <w:rsid w:val="00080704"/>
    <w:rsid w:val="0018147E"/>
    <w:rsid w:val="00203C9F"/>
    <w:rsid w:val="002305B5"/>
    <w:rsid w:val="00235DD6"/>
    <w:rsid w:val="00382640"/>
    <w:rsid w:val="003A434E"/>
    <w:rsid w:val="00400363"/>
    <w:rsid w:val="004508E3"/>
    <w:rsid w:val="0045438A"/>
    <w:rsid w:val="004700B9"/>
    <w:rsid w:val="004B3944"/>
    <w:rsid w:val="00506400"/>
    <w:rsid w:val="005730EF"/>
    <w:rsid w:val="005A5C4B"/>
    <w:rsid w:val="005F04A5"/>
    <w:rsid w:val="006362DF"/>
    <w:rsid w:val="006776E7"/>
    <w:rsid w:val="006D6D26"/>
    <w:rsid w:val="00743CC6"/>
    <w:rsid w:val="00904EB0"/>
    <w:rsid w:val="00917CD4"/>
    <w:rsid w:val="00952520"/>
    <w:rsid w:val="00977FCD"/>
    <w:rsid w:val="009B714C"/>
    <w:rsid w:val="00AF0268"/>
    <w:rsid w:val="00B37526"/>
    <w:rsid w:val="00B47E3B"/>
    <w:rsid w:val="00B64531"/>
    <w:rsid w:val="00C13F54"/>
    <w:rsid w:val="00C40F76"/>
    <w:rsid w:val="00C67DEB"/>
    <w:rsid w:val="00C96C15"/>
    <w:rsid w:val="00CD5889"/>
    <w:rsid w:val="00CE2366"/>
    <w:rsid w:val="00D46E65"/>
    <w:rsid w:val="00D57D68"/>
    <w:rsid w:val="00D667F1"/>
    <w:rsid w:val="00DB758A"/>
    <w:rsid w:val="00DC205B"/>
    <w:rsid w:val="00EC6DE4"/>
    <w:rsid w:val="00F3550C"/>
    <w:rsid w:val="00F80B2A"/>
    <w:rsid w:val="00F82C0D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2040</Characters>
  <Application>Microsoft Office Word</Application>
  <DocSecurity>4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ROUXEL Maud (EACEA)</dc:creator>
  <cp:lastModifiedBy>somjave</cp:lastModifiedBy>
  <cp:revision>2</cp:revision>
  <dcterms:created xsi:type="dcterms:W3CDTF">2018-06-11T11:14:00Z</dcterms:created>
  <dcterms:modified xsi:type="dcterms:W3CDTF">2018-06-11T11:14:00Z</dcterms:modified>
</cp:coreProperties>
</file>