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001" w:rsidRDefault="00C20C73" w:rsidP="00147C81">
      <w:pPr>
        <w:pStyle w:val="form"/>
        <w:rPr>
          <w:lang w:val="en-GB"/>
        </w:rPr>
      </w:pPr>
      <w:r w:rsidRPr="00E85F26">
        <w:rPr>
          <w:lang w:val="en-GB"/>
        </w:rPr>
        <w:br/>
      </w:r>
      <w:r w:rsidR="000E41D5" w:rsidRPr="00E85F26">
        <w:rPr>
          <w:lang w:val="en-GB"/>
        </w:rPr>
        <w:t>Declaration on the applicant's honour</w:t>
      </w:r>
    </w:p>
    <w:p w:rsidR="006904AE" w:rsidRDefault="006904AE" w:rsidP="00BE1A1D">
      <w:pPr>
        <w:autoSpaceDE w:val="0"/>
        <w:autoSpaceDN w:val="0"/>
        <w:adjustRightInd w:val="0"/>
        <w:spacing w:before="120"/>
        <w:ind w:right="284"/>
        <w:jc w:val="both"/>
        <w:rPr>
          <w:rFonts w:ascii="Arial" w:hAnsi="Arial" w:cs="Arial"/>
          <w:sz w:val="20"/>
          <w:szCs w:val="20"/>
        </w:rPr>
      </w:pPr>
    </w:p>
    <w:p w:rsidR="00EB2001" w:rsidRDefault="008B5DDD" w:rsidP="00EB2001">
      <w:pPr>
        <w:rPr>
          <w:rFonts w:ascii="Arial" w:hAnsi="Arial" w:cs="Arial"/>
          <w:sz w:val="22"/>
          <w:szCs w:val="22"/>
        </w:rPr>
      </w:pPr>
      <w:r>
        <w:rPr>
          <w:rFonts w:ascii="Arial" w:hAnsi="Arial" w:cs="Arial"/>
          <w:sz w:val="22"/>
          <w:szCs w:val="22"/>
        </w:rPr>
        <w:t>Company name</w:t>
      </w:r>
      <w:r w:rsidR="00EB2001" w:rsidRPr="00BC1525">
        <w:rPr>
          <w:rFonts w:ascii="Arial" w:hAnsi="Arial" w:cs="Arial"/>
          <w:sz w:val="22"/>
          <w:szCs w:val="22"/>
        </w:rPr>
        <w:t xml:space="preserve">: </w:t>
      </w:r>
      <w:r w:rsidR="009A7870">
        <w:rPr>
          <w:rFonts w:ascii="Arial" w:hAnsi="Arial" w:cs="Arial"/>
          <w:sz w:val="22"/>
          <w:szCs w:val="22"/>
        </w:rPr>
        <w:t>………………………………………………………………………………………..</w:t>
      </w:r>
    </w:p>
    <w:p w:rsidR="00EB2001" w:rsidRDefault="00EB2001" w:rsidP="00EB2001">
      <w:pPr>
        <w:rPr>
          <w:rFonts w:ascii="Arial" w:hAnsi="Arial" w:cs="Arial"/>
          <w:sz w:val="22"/>
          <w:szCs w:val="22"/>
        </w:rPr>
      </w:pPr>
      <w:r>
        <w:rPr>
          <w:rFonts w:ascii="Arial" w:hAnsi="Arial" w:cs="Arial"/>
          <w:sz w:val="22"/>
          <w:szCs w:val="22"/>
        </w:rPr>
        <w:tab/>
      </w:r>
      <w:r>
        <w:rPr>
          <w:rFonts w:ascii="Arial" w:hAnsi="Arial" w:cs="Arial"/>
          <w:sz w:val="22"/>
          <w:szCs w:val="22"/>
        </w:rPr>
        <w:tab/>
      </w:r>
    </w:p>
    <w:p w:rsidR="00EB2001" w:rsidRDefault="00EB2001" w:rsidP="00EB2001">
      <w:pPr>
        <w:tabs>
          <w:tab w:val="left" w:pos="851"/>
        </w:tabs>
        <w:ind w:right="-284"/>
        <w:jc w:val="both"/>
        <w:rPr>
          <w:rFonts w:ascii="Arial" w:hAnsi="Arial" w:cs="Arial"/>
          <w:b/>
          <w:i/>
          <w:sz w:val="20"/>
          <w:szCs w:val="20"/>
        </w:rPr>
      </w:pPr>
    </w:p>
    <w:p w:rsidR="00EB2001" w:rsidRDefault="00EB2001" w:rsidP="00EB2001">
      <w:pPr>
        <w:tabs>
          <w:tab w:val="left" w:pos="851"/>
        </w:tabs>
        <w:ind w:right="-284"/>
        <w:jc w:val="both"/>
        <w:rPr>
          <w:rFonts w:ascii="Arial" w:hAnsi="Arial" w:cs="Arial"/>
          <w:sz w:val="20"/>
          <w:szCs w:val="20"/>
        </w:rPr>
      </w:pPr>
      <w:r>
        <w:rPr>
          <w:rFonts w:ascii="Arial" w:hAnsi="Arial" w:cs="Arial"/>
          <w:b/>
          <w:i/>
          <w:sz w:val="20"/>
          <w:szCs w:val="20"/>
        </w:rPr>
        <w:t>To be signed for all grants:</w:t>
      </w:r>
    </w:p>
    <w:p w:rsidR="00B30F7A" w:rsidRPr="00642853" w:rsidRDefault="00B30F7A" w:rsidP="00BE1A1D">
      <w:pPr>
        <w:autoSpaceDE w:val="0"/>
        <w:autoSpaceDN w:val="0"/>
        <w:adjustRightInd w:val="0"/>
        <w:spacing w:before="120"/>
        <w:ind w:right="284"/>
        <w:jc w:val="both"/>
        <w:rPr>
          <w:rFonts w:ascii="Arial" w:hAnsi="Arial" w:cs="Arial"/>
          <w:sz w:val="20"/>
          <w:szCs w:val="20"/>
        </w:rPr>
      </w:pPr>
      <w:r w:rsidRPr="00245933">
        <w:rPr>
          <w:rFonts w:ascii="Arial" w:hAnsi="Arial" w:cs="Arial"/>
          <w:sz w:val="20"/>
          <w:szCs w:val="20"/>
        </w:rPr>
        <w:t xml:space="preserve">I, the undersigned, </w:t>
      </w:r>
      <w:r w:rsidR="00DC7049" w:rsidRPr="00245933">
        <w:rPr>
          <w:rFonts w:ascii="Arial" w:hAnsi="Arial" w:cs="Arial"/>
          <w:noProof/>
          <w:sz w:val="20"/>
          <w:szCs w:val="20"/>
        </w:rPr>
        <w:t xml:space="preserve">representing the following legal person/company: ……………………………….… </w:t>
      </w:r>
      <w:r w:rsidRPr="00245933">
        <w:rPr>
          <w:rFonts w:ascii="Arial" w:hAnsi="Arial" w:cs="Arial"/>
          <w:sz w:val="20"/>
          <w:szCs w:val="20"/>
        </w:rPr>
        <w:t xml:space="preserve">hereby request a grant from the Education, </w:t>
      </w:r>
      <w:proofErr w:type="spellStart"/>
      <w:r w:rsidRPr="00245933">
        <w:rPr>
          <w:rFonts w:ascii="Arial" w:hAnsi="Arial" w:cs="Arial"/>
          <w:sz w:val="20"/>
          <w:szCs w:val="20"/>
        </w:rPr>
        <w:t>Audiovisual</w:t>
      </w:r>
      <w:proofErr w:type="spellEnd"/>
      <w:r w:rsidRPr="00245933">
        <w:rPr>
          <w:rFonts w:ascii="Arial" w:hAnsi="Arial" w:cs="Arial"/>
          <w:sz w:val="20"/>
          <w:szCs w:val="20"/>
        </w:rPr>
        <w:t xml:space="preserve"> and Culture Executive Agency of EUR </w:t>
      </w:r>
      <w:r w:rsidRPr="00642853">
        <w:rPr>
          <w:rFonts w:ascii="Arial" w:hAnsi="Arial" w:cs="Arial"/>
          <w:sz w:val="20"/>
          <w:szCs w:val="20"/>
        </w:rPr>
        <w:t>………… …………</w:t>
      </w:r>
      <w:r w:rsidR="000E41D5" w:rsidRPr="00642853">
        <w:rPr>
          <w:rFonts w:ascii="Arial" w:hAnsi="Arial" w:cs="Arial"/>
          <w:sz w:val="20"/>
          <w:szCs w:val="20"/>
        </w:rPr>
        <w:t>………</w:t>
      </w:r>
      <w:r w:rsidRPr="00642853">
        <w:rPr>
          <w:rFonts w:ascii="Arial" w:hAnsi="Arial" w:cs="Arial"/>
          <w:sz w:val="20"/>
          <w:szCs w:val="20"/>
        </w:rPr>
        <w:t xml:space="preserve"> to implement the action covered by this grant application.</w:t>
      </w:r>
    </w:p>
    <w:p w:rsidR="006904AE" w:rsidRPr="00642853" w:rsidRDefault="006904AE" w:rsidP="00BE1A1D">
      <w:pPr>
        <w:autoSpaceDE w:val="0"/>
        <w:autoSpaceDN w:val="0"/>
        <w:adjustRightInd w:val="0"/>
        <w:spacing w:before="120"/>
        <w:ind w:right="284"/>
        <w:jc w:val="both"/>
        <w:rPr>
          <w:rFonts w:ascii="Arial" w:hAnsi="Arial" w:cs="Arial"/>
          <w:sz w:val="20"/>
          <w:szCs w:val="20"/>
        </w:rPr>
      </w:pPr>
    </w:p>
    <w:p w:rsidR="003D5CBA" w:rsidRPr="00642853" w:rsidRDefault="003D5CBA" w:rsidP="003D5CBA">
      <w:pPr>
        <w:tabs>
          <w:tab w:val="left" w:pos="851"/>
        </w:tabs>
        <w:ind w:right="-284"/>
        <w:jc w:val="both"/>
        <w:rPr>
          <w:rFonts w:ascii="Arial" w:hAnsi="Arial" w:cs="Arial"/>
          <w:sz w:val="20"/>
          <w:szCs w:val="20"/>
        </w:rPr>
      </w:pPr>
      <w:r w:rsidRPr="00642853">
        <w:rPr>
          <w:rFonts w:ascii="Arial" w:hAnsi="Arial" w:cs="Arial"/>
          <w:sz w:val="20"/>
          <w:szCs w:val="20"/>
        </w:rPr>
        <w:t xml:space="preserve">I, </w:t>
      </w:r>
      <w:proofErr w:type="gramStart"/>
      <w:r w:rsidRPr="00642853">
        <w:rPr>
          <w:rFonts w:ascii="Arial" w:hAnsi="Arial" w:cs="Arial"/>
          <w:sz w:val="20"/>
          <w:szCs w:val="20"/>
        </w:rPr>
        <w:t>c</w:t>
      </w:r>
      <w:r w:rsidR="007D0A77" w:rsidRPr="00642853">
        <w:rPr>
          <w:rFonts w:ascii="Arial" w:hAnsi="Arial" w:cs="Arial"/>
          <w:sz w:val="20"/>
          <w:szCs w:val="20"/>
        </w:rPr>
        <w:t>ertify</w:t>
      </w:r>
      <w:r w:rsidRPr="00642853">
        <w:rPr>
          <w:rFonts w:ascii="Arial" w:hAnsi="Arial" w:cs="Arial"/>
          <w:sz w:val="20"/>
          <w:szCs w:val="20"/>
        </w:rPr>
        <w:t>,</w:t>
      </w:r>
      <w:proofErr w:type="gramEnd"/>
      <w:r w:rsidRPr="00642853">
        <w:rPr>
          <w:rFonts w:ascii="Arial" w:hAnsi="Arial" w:cs="Arial"/>
          <w:sz w:val="20"/>
          <w:szCs w:val="20"/>
        </w:rPr>
        <w:t xml:space="preserve"> that the applicant company holds the theatrical distribution rights to the films for the territories and duration specified in this application, that it has distributed these films in the reference period and that </w:t>
      </w:r>
      <w:r w:rsidR="00A21595" w:rsidRPr="00642853">
        <w:rPr>
          <w:rFonts w:ascii="Arial" w:hAnsi="Arial" w:cs="Arial"/>
          <w:sz w:val="20"/>
          <w:szCs w:val="20"/>
        </w:rPr>
        <w:t>it</w:t>
      </w:r>
      <w:r w:rsidRPr="00642853">
        <w:rPr>
          <w:rFonts w:ascii="Arial" w:hAnsi="Arial" w:cs="Arial"/>
          <w:sz w:val="20"/>
          <w:szCs w:val="20"/>
        </w:rPr>
        <w:t xml:space="preserve"> will submit a copy of the related contr</w:t>
      </w:r>
      <w:r w:rsidR="00342A28">
        <w:rPr>
          <w:rFonts w:ascii="Arial" w:hAnsi="Arial" w:cs="Arial"/>
          <w:sz w:val="20"/>
          <w:szCs w:val="20"/>
        </w:rPr>
        <w:t>acts upon request of the Agency.</w:t>
      </w:r>
    </w:p>
    <w:p w:rsidR="003D5CBA" w:rsidRPr="00642853" w:rsidRDefault="003D5CBA" w:rsidP="003D5CBA">
      <w:pPr>
        <w:tabs>
          <w:tab w:val="left" w:pos="851"/>
        </w:tabs>
        <w:ind w:left="567" w:right="-284"/>
        <w:jc w:val="both"/>
        <w:rPr>
          <w:rFonts w:ascii="Arial" w:hAnsi="Arial" w:cs="Arial"/>
          <w:sz w:val="20"/>
          <w:szCs w:val="20"/>
        </w:rPr>
      </w:pPr>
    </w:p>
    <w:p w:rsidR="003D5CBA" w:rsidRPr="00642853" w:rsidRDefault="003D5CBA" w:rsidP="003D5CBA">
      <w:pPr>
        <w:tabs>
          <w:tab w:val="left" w:pos="851"/>
        </w:tabs>
        <w:ind w:right="-284"/>
        <w:jc w:val="both"/>
        <w:rPr>
          <w:rFonts w:ascii="Arial" w:hAnsi="Arial" w:cs="Arial"/>
          <w:sz w:val="20"/>
          <w:szCs w:val="20"/>
        </w:rPr>
      </w:pPr>
      <w:r w:rsidRPr="00642853">
        <w:rPr>
          <w:rFonts w:ascii="Arial" w:hAnsi="Arial" w:cs="Arial"/>
          <w:sz w:val="20"/>
          <w:szCs w:val="20"/>
        </w:rPr>
        <w:t>I confirm that the films declared in the admissions statement are eligible and in particular, that they do not consist of advertising, pornographic or racist</w:t>
      </w:r>
      <w:r w:rsidR="00342A28">
        <w:rPr>
          <w:rFonts w:ascii="Arial" w:hAnsi="Arial" w:cs="Arial"/>
          <w:sz w:val="20"/>
          <w:szCs w:val="20"/>
        </w:rPr>
        <w:t xml:space="preserve"> material nor advocate violence.</w:t>
      </w:r>
    </w:p>
    <w:p w:rsidR="00A52298" w:rsidRPr="00642853" w:rsidRDefault="00A52298" w:rsidP="00A52298">
      <w:pPr>
        <w:tabs>
          <w:tab w:val="left" w:pos="851"/>
        </w:tabs>
        <w:ind w:right="-284"/>
        <w:jc w:val="both"/>
        <w:rPr>
          <w:rFonts w:ascii="Arial" w:hAnsi="Arial" w:cs="Arial"/>
          <w:sz w:val="20"/>
          <w:szCs w:val="20"/>
        </w:rPr>
      </w:pPr>
    </w:p>
    <w:p w:rsidR="00DC7049" w:rsidRPr="00642853" w:rsidRDefault="00DC7049" w:rsidP="007D0A77">
      <w:pPr>
        <w:tabs>
          <w:tab w:val="left" w:pos="851"/>
        </w:tabs>
        <w:spacing w:after="240"/>
        <w:ind w:right="-284"/>
        <w:jc w:val="both"/>
        <w:rPr>
          <w:rFonts w:ascii="Arial" w:hAnsi="Arial" w:cs="Arial"/>
          <w:sz w:val="20"/>
          <w:szCs w:val="20"/>
        </w:rPr>
      </w:pPr>
      <w:r w:rsidRPr="00642853">
        <w:rPr>
          <w:rFonts w:ascii="Arial" w:hAnsi="Arial" w:cs="Arial"/>
          <w:sz w:val="20"/>
          <w:szCs w:val="20"/>
        </w:rPr>
        <w:t>I certify that the information contained in this application is correct and complete and that the applicant has not received any other Union funding to carry out the action that is the subject of this grant application.</w:t>
      </w:r>
    </w:p>
    <w:p w:rsidR="00DC7049" w:rsidRPr="00642853" w:rsidRDefault="00DC7049" w:rsidP="007D0A77">
      <w:pPr>
        <w:spacing w:after="240"/>
        <w:jc w:val="both"/>
        <w:rPr>
          <w:rFonts w:ascii="Arial" w:hAnsi="Arial" w:cs="Arial"/>
          <w:sz w:val="20"/>
          <w:szCs w:val="20"/>
        </w:rPr>
      </w:pPr>
      <w:r w:rsidRPr="00642853">
        <w:rPr>
          <w:rFonts w:ascii="Arial" w:hAnsi="Arial" w:cs="Arial"/>
          <w:sz w:val="20"/>
          <w:szCs w:val="20"/>
        </w:rPr>
        <w:t xml:space="preserve">I declare that the applicant is fully eligible in accordance with the criteria set out in the </w:t>
      </w:r>
      <w:r w:rsidR="00B825F2" w:rsidRPr="00642853">
        <w:rPr>
          <w:rFonts w:ascii="Arial" w:hAnsi="Arial" w:cs="Arial"/>
          <w:sz w:val="20"/>
          <w:szCs w:val="20"/>
        </w:rPr>
        <w:t xml:space="preserve">guidelines of the </w:t>
      </w:r>
      <w:r w:rsidRPr="00642853">
        <w:rPr>
          <w:rFonts w:ascii="Arial" w:hAnsi="Arial" w:cs="Arial"/>
          <w:sz w:val="20"/>
          <w:szCs w:val="20"/>
        </w:rPr>
        <w:t>specific call for proposals</w:t>
      </w:r>
      <w:r w:rsidR="00245933" w:rsidRPr="00642853">
        <w:rPr>
          <w:rFonts w:ascii="Arial" w:hAnsi="Arial" w:cs="Arial"/>
          <w:sz w:val="20"/>
          <w:szCs w:val="20"/>
        </w:rPr>
        <w:t xml:space="preserve"> </w:t>
      </w:r>
      <w:r w:rsidR="00A73173" w:rsidRPr="00642853">
        <w:rPr>
          <w:rFonts w:ascii="Arial" w:hAnsi="Arial" w:cs="Arial"/>
          <w:sz w:val="20"/>
          <w:szCs w:val="20"/>
        </w:rPr>
        <w:t>for which he is applying.</w:t>
      </w:r>
    </w:p>
    <w:p w:rsidR="00245933" w:rsidRPr="00642853" w:rsidRDefault="00245933" w:rsidP="00245933">
      <w:pPr>
        <w:spacing w:after="240"/>
        <w:jc w:val="both"/>
        <w:rPr>
          <w:rFonts w:ascii="Arial" w:hAnsi="Arial" w:cs="Arial"/>
          <w:sz w:val="20"/>
          <w:szCs w:val="20"/>
        </w:rPr>
      </w:pPr>
      <w:r w:rsidRPr="00642853">
        <w:rPr>
          <w:rFonts w:ascii="Arial" w:hAnsi="Arial" w:cs="Arial"/>
          <w:sz w:val="20"/>
          <w:szCs w:val="20"/>
        </w:rPr>
        <w:t>I certify that the applicant has the financial and operational capacity to carry out the proposed action.</w:t>
      </w:r>
    </w:p>
    <w:p w:rsidR="00B30F7A" w:rsidRPr="00642853" w:rsidRDefault="003D5CBA" w:rsidP="00BE1A1D">
      <w:pPr>
        <w:autoSpaceDE w:val="0"/>
        <w:autoSpaceDN w:val="0"/>
        <w:adjustRightInd w:val="0"/>
        <w:spacing w:before="80"/>
        <w:ind w:right="284"/>
        <w:jc w:val="both"/>
        <w:rPr>
          <w:rFonts w:ascii="Arial" w:hAnsi="Arial" w:cs="Arial"/>
          <w:sz w:val="20"/>
          <w:szCs w:val="20"/>
        </w:rPr>
      </w:pPr>
      <w:r w:rsidRPr="00642853">
        <w:rPr>
          <w:rFonts w:ascii="Arial" w:hAnsi="Arial" w:cs="Arial"/>
          <w:sz w:val="20"/>
          <w:szCs w:val="20"/>
        </w:rPr>
        <w:t>I agree to the publication of the admissions declared</w:t>
      </w:r>
      <w:r w:rsidR="001D6D36" w:rsidRPr="00642853">
        <w:rPr>
          <w:rFonts w:ascii="Arial" w:hAnsi="Arial" w:cs="Arial"/>
          <w:sz w:val="20"/>
          <w:szCs w:val="20"/>
        </w:rPr>
        <w:t>. Shoul</w:t>
      </w:r>
      <w:r w:rsidRPr="00642853">
        <w:rPr>
          <w:rFonts w:ascii="Arial" w:hAnsi="Arial" w:cs="Arial"/>
          <w:sz w:val="20"/>
          <w:szCs w:val="20"/>
        </w:rPr>
        <w:t xml:space="preserve">d </w:t>
      </w:r>
      <w:r w:rsidR="00B30F7A" w:rsidRPr="00642853">
        <w:rPr>
          <w:rFonts w:ascii="Arial" w:hAnsi="Arial" w:cs="Arial"/>
          <w:sz w:val="20"/>
          <w:szCs w:val="20"/>
        </w:rPr>
        <w:t>my grant application be successful, I authorise the Commissio</w:t>
      </w:r>
      <w:r w:rsidR="000E41D5" w:rsidRPr="00642853">
        <w:rPr>
          <w:rFonts w:ascii="Arial" w:hAnsi="Arial" w:cs="Arial"/>
          <w:sz w:val="20"/>
          <w:szCs w:val="20"/>
        </w:rPr>
        <w:t>n/</w:t>
      </w:r>
      <w:r w:rsidR="00B30F7A" w:rsidRPr="00642853">
        <w:rPr>
          <w:rFonts w:ascii="Arial" w:hAnsi="Arial" w:cs="Arial"/>
          <w:sz w:val="20"/>
          <w:szCs w:val="20"/>
        </w:rPr>
        <w:t>the Agency to publish on its website or in any other appropriate medium:</w:t>
      </w:r>
    </w:p>
    <w:p w:rsidR="00B30F7A" w:rsidRPr="0064285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642853">
        <w:rPr>
          <w:rFonts w:ascii="Arial" w:hAnsi="Arial" w:cs="Arial"/>
          <w:sz w:val="20"/>
          <w:szCs w:val="20"/>
        </w:rPr>
        <w:t xml:space="preserve">the name and </w:t>
      </w:r>
      <w:r w:rsidR="00105629" w:rsidRPr="00642853">
        <w:rPr>
          <w:rFonts w:ascii="Arial" w:hAnsi="Arial" w:cs="Arial"/>
          <w:sz w:val="20"/>
          <w:szCs w:val="20"/>
        </w:rPr>
        <w:t xml:space="preserve">locality </w:t>
      </w:r>
      <w:r w:rsidRPr="00642853">
        <w:rPr>
          <w:rFonts w:ascii="Arial" w:hAnsi="Arial" w:cs="Arial"/>
          <w:sz w:val="20"/>
          <w:szCs w:val="20"/>
        </w:rPr>
        <w:t>of the beneficiary</w:t>
      </w:r>
      <w:r w:rsidR="000E41D5" w:rsidRPr="00642853">
        <w:rPr>
          <w:rFonts w:ascii="Arial" w:hAnsi="Arial" w:cs="Arial"/>
          <w:sz w:val="20"/>
          <w:szCs w:val="20"/>
        </w:rPr>
        <w:t xml:space="preserve"> of the grant</w:t>
      </w:r>
      <w:r w:rsidRPr="00642853">
        <w:rPr>
          <w:rFonts w:ascii="Arial" w:hAnsi="Arial" w:cs="Arial"/>
          <w:sz w:val="20"/>
          <w:szCs w:val="20"/>
        </w:rPr>
        <w:t>;</w:t>
      </w:r>
    </w:p>
    <w:p w:rsidR="00B30F7A" w:rsidRPr="0064285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642853">
        <w:rPr>
          <w:rFonts w:ascii="Arial" w:hAnsi="Arial" w:cs="Arial"/>
          <w:sz w:val="20"/>
          <w:szCs w:val="20"/>
        </w:rPr>
        <w:t xml:space="preserve">the </w:t>
      </w:r>
      <w:r w:rsidR="00105629" w:rsidRPr="00642853">
        <w:rPr>
          <w:rFonts w:ascii="Arial" w:hAnsi="Arial" w:cs="Arial"/>
          <w:sz w:val="20"/>
          <w:szCs w:val="20"/>
        </w:rPr>
        <w:t>amount awarded</w:t>
      </w:r>
      <w:r w:rsidRPr="00642853">
        <w:rPr>
          <w:rFonts w:ascii="Arial" w:hAnsi="Arial" w:cs="Arial"/>
          <w:sz w:val="20"/>
          <w:szCs w:val="20"/>
        </w:rPr>
        <w:t>;</w:t>
      </w:r>
    </w:p>
    <w:p w:rsidR="000E41D5" w:rsidRPr="0064285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proofErr w:type="gramStart"/>
      <w:r w:rsidRPr="00642853">
        <w:rPr>
          <w:rFonts w:ascii="Arial" w:hAnsi="Arial" w:cs="Arial"/>
          <w:sz w:val="20"/>
          <w:szCs w:val="20"/>
        </w:rPr>
        <w:t>the</w:t>
      </w:r>
      <w:proofErr w:type="gramEnd"/>
      <w:r w:rsidRPr="00642853">
        <w:rPr>
          <w:rFonts w:ascii="Arial" w:hAnsi="Arial" w:cs="Arial"/>
          <w:sz w:val="20"/>
          <w:szCs w:val="20"/>
        </w:rPr>
        <w:t xml:space="preserve"> </w:t>
      </w:r>
      <w:r w:rsidR="00105629" w:rsidRPr="00642853">
        <w:rPr>
          <w:rFonts w:ascii="Arial" w:hAnsi="Arial" w:cs="Arial"/>
          <w:sz w:val="20"/>
          <w:szCs w:val="20"/>
        </w:rPr>
        <w:t>nature and pu</w:t>
      </w:r>
      <w:r w:rsidR="00A73173" w:rsidRPr="00642853">
        <w:rPr>
          <w:rFonts w:ascii="Arial" w:hAnsi="Arial" w:cs="Arial"/>
          <w:sz w:val="20"/>
          <w:szCs w:val="20"/>
        </w:rPr>
        <w:t>r</w:t>
      </w:r>
      <w:r w:rsidR="00105629" w:rsidRPr="00642853">
        <w:rPr>
          <w:rFonts w:ascii="Arial" w:hAnsi="Arial" w:cs="Arial"/>
          <w:sz w:val="20"/>
          <w:szCs w:val="20"/>
        </w:rPr>
        <w:t>pose of the grant</w:t>
      </w:r>
      <w:r w:rsidRPr="00642853">
        <w:rPr>
          <w:rFonts w:ascii="Arial" w:hAnsi="Arial" w:cs="Arial"/>
          <w:sz w:val="20"/>
          <w:szCs w:val="20"/>
        </w:rPr>
        <w:t>.</w:t>
      </w:r>
    </w:p>
    <w:p w:rsidR="000E41D5" w:rsidRPr="00642853" w:rsidRDefault="000E41D5" w:rsidP="00BE1A1D">
      <w:pPr>
        <w:autoSpaceDE w:val="0"/>
        <w:autoSpaceDN w:val="0"/>
        <w:adjustRightInd w:val="0"/>
        <w:spacing w:before="80"/>
        <w:ind w:left="394" w:right="284"/>
        <w:jc w:val="both"/>
        <w:rPr>
          <w:rFonts w:ascii="Arial" w:hAnsi="Arial" w:cs="Arial"/>
          <w:sz w:val="20"/>
          <w:szCs w:val="20"/>
        </w:rPr>
      </w:pPr>
    </w:p>
    <w:p w:rsidR="00A21595" w:rsidRPr="00642853" w:rsidRDefault="00245933" w:rsidP="00B30D78">
      <w:pPr>
        <w:spacing w:after="240"/>
        <w:rPr>
          <w:rFonts w:ascii="Arial" w:hAnsi="Arial" w:cs="Arial"/>
          <w:sz w:val="20"/>
          <w:szCs w:val="20"/>
        </w:rPr>
      </w:pPr>
      <w:r w:rsidRPr="00642853">
        <w:rPr>
          <w:rFonts w:ascii="Arial" w:hAnsi="Arial" w:cs="Arial"/>
          <w:sz w:val="20"/>
          <w:szCs w:val="20"/>
        </w:rPr>
        <w:t>If selected to be awarded a grant, the applicant accept</w:t>
      </w:r>
      <w:r w:rsidR="00A21595" w:rsidRPr="00642853">
        <w:rPr>
          <w:rFonts w:ascii="Arial" w:hAnsi="Arial" w:cs="Arial"/>
          <w:sz w:val="20"/>
          <w:szCs w:val="20"/>
        </w:rPr>
        <w:t>s</w:t>
      </w:r>
      <w:r w:rsidRPr="00642853">
        <w:rPr>
          <w:rFonts w:ascii="Arial" w:hAnsi="Arial" w:cs="Arial"/>
          <w:sz w:val="20"/>
          <w:szCs w:val="20"/>
        </w:rPr>
        <w:t xml:space="preserve"> the general conditions as laid down in the grant agreement</w:t>
      </w:r>
      <w:r w:rsidR="00B30D78" w:rsidRPr="00642853">
        <w:rPr>
          <w:rFonts w:ascii="Arial" w:hAnsi="Arial" w:cs="Arial"/>
          <w:sz w:val="20"/>
          <w:szCs w:val="20"/>
        </w:rPr>
        <w:t xml:space="preserve"> a</w:t>
      </w:r>
      <w:r w:rsidR="00A21595" w:rsidRPr="00642853">
        <w:rPr>
          <w:rFonts w:ascii="Arial" w:hAnsi="Arial" w:cs="Arial"/>
          <w:sz w:val="20"/>
          <w:szCs w:val="20"/>
        </w:rPr>
        <w:t xml:space="preserve">nd </w:t>
      </w:r>
      <w:r w:rsidRPr="00642853">
        <w:rPr>
          <w:rFonts w:ascii="Arial" w:hAnsi="Arial" w:cs="Arial"/>
          <w:sz w:val="20"/>
          <w:szCs w:val="20"/>
        </w:rPr>
        <w:t>publicly available</w:t>
      </w:r>
      <w:r w:rsidR="00A21595" w:rsidRPr="00642853">
        <w:rPr>
          <w:rFonts w:ascii="Arial" w:hAnsi="Arial" w:cs="Arial"/>
          <w:sz w:val="20"/>
          <w:szCs w:val="20"/>
        </w:rPr>
        <w:t xml:space="preserve"> on </w:t>
      </w:r>
      <w:hyperlink r:id="rId12" w:history="1">
        <w:r w:rsidR="0082194A" w:rsidRPr="00941BA2">
          <w:rPr>
            <w:rFonts w:ascii="Arial" w:hAnsi="Arial" w:cs="Arial"/>
            <w:sz w:val="20"/>
            <w:szCs w:val="20"/>
          </w:rPr>
          <w:t>the</w:t>
        </w:r>
      </w:hyperlink>
      <w:r w:rsidR="0082194A" w:rsidRPr="00941BA2">
        <w:rPr>
          <w:rFonts w:ascii="Arial" w:hAnsi="Arial" w:cs="Arial"/>
          <w:sz w:val="20"/>
          <w:szCs w:val="20"/>
        </w:rPr>
        <w:t xml:space="preserve"> Call website</w:t>
      </w:r>
      <w:r w:rsidR="0082194A" w:rsidRPr="00642853">
        <w:rPr>
          <w:rStyle w:val="Hyperlink"/>
          <w:rFonts w:ascii="Arial" w:hAnsi="Arial" w:cs="Arial"/>
          <w:sz w:val="20"/>
          <w:szCs w:val="20"/>
          <w:u w:val="none"/>
        </w:rPr>
        <w:t xml:space="preserve">: </w:t>
      </w:r>
      <w:r w:rsidR="00B30D78" w:rsidRPr="00642853">
        <w:rPr>
          <w:rStyle w:val="Hyperlink"/>
          <w:rFonts w:ascii="Arial" w:hAnsi="Arial" w:cs="Arial"/>
          <w:sz w:val="20"/>
          <w:szCs w:val="20"/>
        </w:rPr>
        <w:t>https://eacea.ec.europa.eu/creative-europe/funding/distribution-automatic-support-2018_en</w:t>
      </w:r>
    </w:p>
    <w:p w:rsidR="00245933" w:rsidRPr="00642853" w:rsidRDefault="00245933" w:rsidP="00A21595">
      <w:pPr>
        <w:spacing w:after="240"/>
        <w:jc w:val="both"/>
        <w:rPr>
          <w:rFonts w:ascii="Arial" w:hAnsi="Arial" w:cs="Arial"/>
          <w:sz w:val="20"/>
          <w:szCs w:val="20"/>
        </w:rPr>
      </w:pPr>
      <w:r w:rsidRPr="00642853">
        <w:rPr>
          <w:rFonts w:ascii="Arial" w:hAnsi="Arial" w:cs="Arial"/>
          <w:noProof/>
          <w:sz w:val="20"/>
          <w:szCs w:val="20"/>
        </w:rPr>
        <w:t xml:space="preserve">I acknowledge that </w:t>
      </w:r>
      <w:r w:rsidRPr="00642853">
        <w:rPr>
          <w:rFonts w:ascii="Arial" w:hAnsi="Arial" w:cs="Arial"/>
          <w:sz w:val="20"/>
          <w:szCs w:val="20"/>
        </w:rPr>
        <w:t>according to Article 131 of the Financial Regulation</w:t>
      </w:r>
      <w:r w:rsidR="00B30D78" w:rsidRPr="00642853">
        <w:rPr>
          <w:rStyle w:val="EndnoteReference"/>
          <w:rFonts w:ascii="Arial" w:hAnsi="Arial" w:cs="Arial"/>
          <w:sz w:val="20"/>
          <w:szCs w:val="20"/>
        </w:rPr>
        <w:endnoteReference w:id="1"/>
      </w:r>
      <w:r w:rsidRPr="00642853">
        <w:rPr>
          <w:rFonts w:ascii="Arial" w:hAnsi="Arial" w:cs="Arial"/>
          <w:sz w:val="20"/>
          <w:szCs w:val="20"/>
        </w:rPr>
        <w:t xml:space="preserve"> of 25 October 2012 on the financial rules applicable to the general budget</w:t>
      </w:r>
      <w:bookmarkStart w:id="0" w:name="_GoBack"/>
      <w:bookmarkEnd w:id="0"/>
      <w:r w:rsidRPr="00642853">
        <w:rPr>
          <w:rFonts w:ascii="Arial" w:hAnsi="Arial" w:cs="Arial"/>
          <w:sz w:val="20"/>
          <w:szCs w:val="20"/>
        </w:rPr>
        <w:t xml:space="preserve"> of the Union (Official Journal L 298 of 26.10.2012, p. 1) and Article 145 of its Rules of Application (Official Journal L 362, 31.12.2012, p.1) applicants found guilty of misrepresentation may be subject to administrative and financial penalties under certain conditions.</w:t>
      </w:r>
    </w:p>
    <w:p w:rsidR="00245933" w:rsidRPr="00642853" w:rsidRDefault="00514F76" w:rsidP="00BE1A1D">
      <w:pPr>
        <w:autoSpaceDE w:val="0"/>
        <w:autoSpaceDN w:val="0"/>
        <w:adjustRightInd w:val="0"/>
        <w:jc w:val="both"/>
        <w:rPr>
          <w:rFonts w:ascii="Arial" w:hAnsi="Arial" w:cs="Arial"/>
          <w:sz w:val="20"/>
          <w:szCs w:val="20"/>
        </w:rPr>
      </w:pPr>
      <w:r w:rsidRPr="00642853">
        <w:rPr>
          <w:rFonts w:ascii="Arial" w:hAnsi="Arial" w:cs="Arial"/>
          <w:sz w:val="20"/>
          <w:szCs w:val="20"/>
        </w:rPr>
        <w:t xml:space="preserve">I certify that </w:t>
      </w:r>
      <w:r w:rsidR="00A21595" w:rsidRPr="00642853">
        <w:rPr>
          <w:rFonts w:ascii="Arial" w:hAnsi="Arial" w:cs="Arial"/>
          <w:sz w:val="20"/>
          <w:szCs w:val="20"/>
        </w:rPr>
        <w:t xml:space="preserve">the </w:t>
      </w:r>
      <w:r w:rsidRPr="00642853">
        <w:rPr>
          <w:rFonts w:ascii="Arial" w:hAnsi="Arial" w:cs="Arial"/>
          <w:sz w:val="20"/>
          <w:szCs w:val="20"/>
        </w:rPr>
        <w:t>applicant is not in one of the exclusion cases listed in Point 7 of the Guidelines of the Call for Proposals mentioned above.</w:t>
      </w:r>
    </w:p>
    <w:p w:rsidR="00514F76" w:rsidRPr="00642853" w:rsidRDefault="00514F76" w:rsidP="00BE1A1D">
      <w:pPr>
        <w:autoSpaceDE w:val="0"/>
        <w:autoSpaceDN w:val="0"/>
        <w:adjustRightInd w:val="0"/>
        <w:jc w:val="both"/>
        <w:rPr>
          <w:rFonts w:ascii="Arial" w:hAnsi="Arial" w:cs="Arial"/>
          <w:sz w:val="20"/>
          <w:szCs w:val="20"/>
        </w:rPr>
      </w:pPr>
    </w:p>
    <w:p w:rsidR="00D443E8" w:rsidRPr="00642853" w:rsidRDefault="00D443E8" w:rsidP="00D443E8">
      <w:pPr>
        <w:autoSpaceDE w:val="0"/>
        <w:autoSpaceDN w:val="0"/>
        <w:adjustRightInd w:val="0"/>
        <w:rPr>
          <w:rFonts w:ascii="Arial" w:hAnsi="Arial" w:cs="Arial"/>
          <w:sz w:val="20"/>
          <w:szCs w:val="20"/>
        </w:rPr>
      </w:pPr>
    </w:p>
    <w:p w:rsidR="00D443E8" w:rsidRPr="00642853" w:rsidRDefault="00D443E8" w:rsidP="00D443E8">
      <w:pPr>
        <w:autoSpaceDE w:val="0"/>
        <w:autoSpaceDN w:val="0"/>
        <w:adjustRightInd w:val="0"/>
        <w:rPr>
          <w:rFonts w:ascii="Arial" w:hAnsi="Arial" w:cs="Arial"/>
          <w:sz w:val="20"/>
          <w:szCs w:val="20"/>
        </w:rPr>
      </w:pPr>
      <w:r w:rsidRPr="00642853">
        <w:rPr>
          <w:rFonts w:ascii="Arial" w:hAnsi="Arial" w:cs="Arial"/>
          <w:sz w:val="20"/>
          <w:szCs w:val="20"/>
        </w:rPr>
        <w:t>Signature………………………………..</w:t>
      </w:r>
      <w:r w:rsidRPr="00642853">
        <w:rPr>
          <w:rFonts w:ascii="Arial" w:hAnsi="Arial" w:cs="Arial"/>
          <w:sz w:val="20"/>
          <w:szCs w:val="20"/>
        </w:rPr>
        <w:tab/>
      </w:r>
      <w:r w:rsidRPr="00642853">
        <w:rPr>
          <w:rFonts w:ascii="Arial" w:hAnsi="Arial" w:cs="Arial"/>
          <w:sz w:val="20"/>
          <w:szCs w:val="20"/>
        </w:rPr>
        <w:tab/>
      </w:r>
      <w:r w:rsidRPr="00642853">
        <w:rPr>
          <w:rFonts w:ascii="Arial" w:hAnsi="Arial" w:cs="Arial"/>
          <w:sz w:val="20"/>
          <w:szCs w:val="20"/>
        </w:rPr>
        <w:tab/>
        <w:t>Date:</w:t>
      </w:r>
    </w:p>
    <w:p w:rsidR="00B825F2" w:rsidRPr="00642853" w:rsidRDefault="00D443E8" w:rsidP="00D443E8">
      <w:pPr>
        <w:autoSpaceDE w:val="0"/>
        <w:autoSpaceDN w:val="0"/>
        <w:adjustRightInd w:val="0"/>
        <w:rPr>
          <w:rFonts w:ascii="Arial" w:hAnsi="Arial" w:cs="Arial"/>
          <w:sz w:val="20"/>
          <w:szCs w:val="20"/>
        </w:rPr>
      </w:pPr>
      <w:r w:rsidRPr="00642853">
        <w:rPr>
          <w:rFonts w:ascii="Arial" w:hAnsi="Arial" w:cs="Arial"/>
          <w:sz w:val="20"/>
          <w:szCs w:val="20"/>
        </w:rPr>
        <w:t>Name and First Name</w:t>
      </w:r>
    </w:p>
    <w:p w:rsidR="00D443E8" w:rsidRDefault="00B825F2" w:rsidP="003D5CBA">
      <w:pPr>
        <w:autoSpaceDE w:val="0"/>
        <w:autoSpaceDN w:val="0"/>
        <w:adjustRightInd w:val="0"/>
        <w:rPr>
          <w:rFonts w:ascii="Arial" w:hAnsi="Arial" w:cs="Arial"/>
          <w:sz w:val="20"/>
          <w:szCs w:val="20"/>
        </w:rPr>
      </w:pPr>
      <w:proofErr w:type="gramStart"/>
      <w:r w:rsidRPr="00642853">
        <w:rPr>
          <w:rFonts w:ascii="Arial" w:hAnsi="Arial" w:cs="Arial"/>
          <w:sz w:val="20"/>
          <w:szCs w:val="20"/>
        </w:rPr>
        <w:t>of</w:t>
      </w:r>
      <w:proofErr w:type="gramEnd"/>
      <w:r w:rsidRPr="00642853">
        <w:rPr>
          <w:rFonts w:ascii="Arial" w:hAnsi="Arial" w:cs="Arial"/>
          <w:sz w:val="20"/>
          <w:szCs w:val="20"/>
        </w:rPr>
        <w:t xml:space="preserve"> Legal representative</w:t>
      </w:r>
      <w:r w:rsidR="00514F76" w:rsidRPr="00642853">
        <w:rPr>
          <w:rFonts w:ascii="Arial" w:hAnsi="Arial" w:cs="Arial"/>
          <w:sz w:val="20"/>
          <w:szCs w:val="20"/>
        </w:rPr>
        <w:t xml:space="preserve">       </w:t>
      </w:r>
      <w:r w:rsidR="00D443E8" w:rsidRPr="00642853">
        <w:rPr>
          <w:rFonts w:ascii="Arial" w:hAnsi="Arial" w:cs="Arial"/>
          <w:sz w:val="20"/>
          <w:szCs w:val="20"/>
        </w:rPr>
        <w:t>…………..</w:t>
      </w:r>
      <w:r w:rsidR="00D443E8" w:rsidRPr="00642853">
        <w:rPr>
          <w:rFonts w:ascii="Arial" w:hAnsi="Arial" w:cs="Arial"/>
          <w:sz w:val="20"/>
          <w:szCs w:val="20"/>
        </w:rPr>
        <w:tab/>
        <w:t>……..</w:t>
      </w:r>
      <w:r w:rsidR="00D443E8" w:rsidRPr="00642853">
        <w:rPr>
          <w:rFonts w:ascii="Arial" w:hAnsi="Arial" w:cs="Arial"/>
          <w:sz w:val="20"/>
          <w:szCs w:val="20"/>
        </w:rPr>
        <w:tab/>
      </w:r>
      <w:r w:rsidR="00D443E8" w:rsidRPr="00642853">
        <w:rPr>
          <w:rFonts w:ascii="Arial" w:hAnsi="Arial" w:cs="Arial"/>
          <w:sz w:val="20"/>
          <w:szCs w:val="20"/>
        </w:rPr>
        <w:tab/>
        <w:t>Done at (state location):</w:t>
      </w:r>
    </w:p>
    <w:sectPr w:rsidR="00D443E8">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289" w:rsidRDefault="00DB1289">
      <w:r>
        <w:separator/>
      </w:r>
    </w:p>
  </w:endnote>
  <w:endnote w:type="continuationSeparator" w:id="0">
    <w:p w:rsidR="00DB1289" w:rsidRDefault="00DB1289">
      <w:r>
        <w:continuationSeparator/>
      </w:r>
    </w:p>
  </w:endnote>
  <w:endnote w:id="1">
    <w:p w:rsidR="00642853" w:rsidRPr="00642853" w:rsidRDefault="00B30D78" w:rsidP="00642853">
      <w:pPr>
        <w:rPr>
          <w:color w:val="1F497D"/>
          <w:sz w:val="20"/>
          <w:szCs w:val="20"/>
        </w:rPr>
      </w:pPr>
      <w:r w:rsidRPr="00941BA2">
        <w:rPr>
          <w:rStyle w:val="EndnoteReference"/>
        </w:rPr>
        <w:endnoteRef/>
      </w:r>
      <w:r w:rsidRPr="00941BA2">
        <w:t xml:space="preserve"> </w:t>
      </w:r>
      <w:hyperlink r:id="rId1" w:history="1">
        <w:r w:rsidR="00642853" w:rsidRPr="00941BA2">
          <w:rPr>
            <w:rStyle w:val="Hyperlink"/>
            <w:color w:val="000000"/>
            <w:sz w:val="20"/>
            <w:szCs w:val="20"/>
          </w:rPr>
          <w:t>http://ec.europa.eu/smart-regulation/evaluation/docs/syn_pub_rf_mode_en.pdf</w:t>
        </w:r>
      </w:hyperlink>
    </w:p>
    <w:p w:rsidR="00B30D78" w:rsidRPr="00B30D78" w:rsidRDefault="00B30D78">
      <w:pPr>
        <w:pStyle w:val="EndnoteText"/>
        <w:rPr>
          <w:lang w:val="fr-B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36" w:rsidRDefault="001D6D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36" w:rsidRPr="00C25E77" w:rsidRDefault="001D6D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36" w:rsidRDefault="001D6D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289" w:rsidRDefault="00DB1289">
      <w:r>
        <w:separator/>
      </w:r>
    </w:p>
  </w:footnote>
  <w:footnote w:type="continuationSeparator" w:id="0">
    <w:p w:rsidR="00DB1289" w:rsidRDefault="00DB1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36" w:rsidRDefault="001D6D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49" w:rsidRPr="008B5DDD" w:rsidRDefault="00A52298" w:rsidP="00EB2001">
    <w:pPr>
      <w:pStyle w:val="Header"/>
      <w:jc w:val="right"/>
      <w:rPr>
        <w:rFonts w:ascii="Arial" w:hAnsi="Arial" w:cs="Arial"/>
        <w:sz w:val="18"/>
        <w:szCs w:val="18"/>
      </w:rPr>
    </w:pPr>
    <w:r>
      <w:rPr>
        <w:rFonts w:ascii="Arial" w:hAnsi="Arial" w:cs="Arial"/>
        <w:sz w:val="20"/>
        <w:szCs w:val="20"/>
      </w:rPr>
      <w:t xml:space="preserve">Title of </w:t>
    </w:r>
    <w:proofErr w:type="gramStart"/>
    <w:r>
      <w:rPr>
        <w:rFonts w:ascii="Arial" w:hAnsi="Arial" w:cs="Arial"/>
        <w:sz w:val="20"/>
        <w:szCs w:val="20"/>
      </w:rPr>
      <w:t>project :</w:t>
    </w:r>
    <w:proofErr w:type="gramEnd"/>
    <w:r>
      <w:rPr>
        <w:rFonts w:ascii="Arial" w:hAnsi="Arial" w:cs="Arial"/>
        <w:sz w:val="20"/>
        <w:szCs w:val="20"/>
      </w:rPr>
      <w:t xml:space="preserve"> Generation and Reinvestment</w:t>
    </w:r>
    <w:r w:rsidR="00DC7049" w:rsidRPr="00245933">
      <w:rPr>
        <w:rFonts w:ascii="Arial" w:hAnsi="Arial" w:cs="Arial"/>
        <w:sz w:val="20"/>
        <w:szCs w:val="20"/>
      </w:rPr>
      <w:tab/>
      <w:t xml:space="preserve">              </w:t>
    </w:r>
    <w:r w:rsidR="00DC7049" w:rsidRPr="00245933">
      <w:rPr>
        <w:rFonts w:ascii="Arial" w:hAnsi="Arial" w:cs="Arial"/>
        <w:sz w:val="20"/>
        <w:szCs w:val="20"/>
      </w:rPr>
      <w:tab/>
    </w:r>
    <w:r w:rsidR="00DC7049" w:rsidRPr="008B5DDD">
      <w:rPr>
        <w:rFonts w:ascii="Arial" w:hAnsi="Arial" w:cs="Arial"/>
        <w:sz w:val="18"/>
        <w:szCs w:val="18"/>
      </w:rPr>
      <w:t xml:space="preserve">CREATIVE EUROPE / MEDIA </w:t>
    </w:r>
    <w:r w:rsidR="00EB2001" w:rsidRPr="008B5DDD">
      <w:rPr>
        <w:rFonts w:ascii="Arial" w:hAnsi="Arial" w:cs="Arial"/>
        <w:sz w:val="18"/>
        <w:szCs w:val="18"/>
      </w:rPr>
      <w:t>DISTRIBUTION</w:t>
    </w:r>
  </w:p>
  <w:p w:rsidR="00EB2001" w:rsidRPr="008B5DDD" w:rsidRDefault="00EB2001" w:rsidP="00EB2001">
    <w:pPr>
      <w:pStyle w:val="Header"/>
      <w:jc w:val="right"/>
      <w:rPr>
        <w:rFonts w:ascii="Arial" w:hAnsi="Arial" w:cs="Arial"/>
        <w:sz w:val="18"/>
        <w:szCs w:val="18"/>
      </w:rPr>
    </w:pPr>
    <w:r w:rsidRPr="008B5DDD">
      <w:rPr>
        <w:rFonts w:ascii="Arial" w:hAnsi="Arial" w:cs="Arial"/>
        <w:sz w:val="18"/>
        <w:szCs w:val="18"/>
      </w:rPr>
      <w:tab/>
    </w:r>
    <w:r w:rsidRPr="008B5DDD">
      <w:rPr>
        <w:rFonts w:ascii="Arial" w:hAnsi="Arial" w:cs="Arial"/>
        <w:sz w:val="18"/>
        <w:szCs w:val="18"/>
      </w:rPr>
      <w:tab/>
      <w:t xml:space="preserve">    AUTOMATIC SCHEME</w:t>
    </w:r>
  </w:p>
  <w:p w:rsidR="00DC7049" w:rsidRPr="008B5DDD" w:rsidRDefault="00A73173" w:rsidP="000E41D5">
    <w:pPr>
      <w:pStyle w:val="Header"/>
      <w:rPr>
        <w:sz w:val="18"/>
        <w:szCs w:val="18"/>
      </w:rPr>
    </w:pPr>
    <w:r w:rsidRPr="008B5DDD">
      <w:rPr>
        <w:rFonts w:ascii="Arial" w:hAnsi="Arial" w:cs="Arial"/>
        <w:sz w:val="18"/>
        <w:szCs w:val="18"/>
      </w:rPr>
      <w:tab/>
    </w:r>
    <w:r w:rsidR="001917D8" w:rsidRPr="008B5DDD">
      <w:rPr>
        <w:rFonts w:ascii="Arial" w:hAnsi="Arial" w:cs="Arial"/>
        <w:sz w:val="18"/>
        <w:szCs w:val="18"/>
      </w:rPr>
      <w:t xml:space="preserve">                       </w:t>
    </w:r>
    <w:r w:rsidR="00EB2001" w:rsidRPr="008B5DDD">
      <w:rPr>
        <w:rFonts w:ascii="Arial" w:hAnsi="Arial" w:cs="Arial"/>
        <w:sz w:val="18"/>
        <w:szCs w:val="18"/>
      </w:rPr>
      <w:tab/>
    </w:r>
    <w:r w:rsidR="001917D8" w:rsidRPr="008B5DDD">
      <w:rPr>
        <w:rFonts w:ascii="Arial" w:hAnsi="Arial" w:cs="Arial"/>
        <w:sz w:val="18"/>
        <w:szCs w:val="18"/>
      </w:rPr>
      <w:t xml:space="preserve">        </w:t>
    </w:r>
    <w:r w:rsidR="00E85F26" w:rsidRPr="008B5DDD">
      <w:rPr>
        <w:rFonts w:ascii="Arial" w:hAnsi="Arial" w:cs="Arial"/>
        <w:sz w:val="18"/>
        <w:szCs w:val="18"/>
      </w:rPr>
      <w:t xml:space="preserve">Call for Proposals </w:t>
    </w:r>
    <w:r w:rsidR="00EB2001" w:rsidRPr="008B5DDD">
      <w:rPr>
        <w:rFonts w:ascii="Arial" w:hAnsi="Arial" w:cs="Arial"/>
        <w:sz w:val="18"/>
        <w:szCs w:val="18"/>
      </w:rPr>
      <w:t>EACEA/05/2018</w:t>
    </w:r>
  </w:p>
  <w:p w:rsidR="00DC7049" w:rsidRPr="00342A28" w:rsidRDefault="00342A28">
    <w:pPr>
      <w:pStyle w:val="Header"/>
      <w:rPr>
        <w:rFonts w:ascii="Arial" w:hAnsi="Arial" w:cs="Arial"/>
        <w:sz w:val="20"/>
        <w:szCs w:val="20"/>
      </w:rPr>
    </w:pPr>
    <w:r w:rsidRPr="00342A28">
      <w:rPr>
        <w:rFonts w:ascii="Arial" w:hAnsi="Arial" w:cs="Arial"/>
        <w:sz w:val="20"/>
        <w:szCs w:val="20"/>
      </w:rPr>
      <w:t xml:space="preserve">Company name: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36" w:rsidRDefault="001D6D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7135F2"/>
    <w:multiLevelType w:val="singleLevel"/>
    <w:tmpl w:val="8E586B56"/>
    <w:lvl w:ilvl="0">
      <w:start w:val="1"/>
      <w:numFmt w:val="lowerLetter"/>
      <w:lvlText w:val="%1"/>
      <w:legacy w:legacy="1" w:legacySpace="0" w:legacyIndent="283"/>
      <w:lvlJc w:val="left"/>
      <w:rPr>
        <w:rFonts w:ascii="Arial" w:hAnsi="Arial" w:cs="Arial" w:hint="default"/>
      </w:rPr>
    </w:lvl>
  </w:abstractNum>
  <w:abstractNum w:abstractNumId="2">
    <w:nsid w:val="2E442920"/>
    <w:multiLevelType w:val="singleLevel"/>
    <w:tmpl w:val="FFFFFFFF"/>
    <w:lvl w:ilvl="0">
      <w:numFmt w:val="decimal"/>
      <w:lvlText w:val="*"/>
      <w:lvlJc w:val="left"/>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20C73"/>
    <w:rsid w:val="000066D0"/>
    <w:rsid w:val="000133A8"/>
    <w:rsid w:val="00015C67"/>
    <w:rsid w:val="00015C7C"/>
    <w:rsid w:val="0001616A"/>
    <w:rsid w:val="00017B0D"/>
    <w:rsid w:val="00024268"/>
    <w:rsid w:val="000279BF"/>
    <w:rsid w:val="00034ABF"/>
    <w:rsid w:val="00036008"/>
    <w:rsid w:val="00041ABD"/>
    <w:rsid w:val="000450EB"/>
    <w:rsid w:val="000526DE"/>
    <w:rsid w:val="00060793"/>
    <w:rsid w:val="000613D8"/>
    <w:rsid w:val="000615DD"/>
    <w:rsid w:val="00066A0A"/>
    <w:rsid w:val="00067CDC"/>
    <w:rsid w:val="00070406"/>
    <w:rsid w:val="000712CC"/>
    <w:rsid w:val="00073043"/>
    <w:rsid w:val="00082F13"/>
    <w:rsid w:val="00085DB3"/>
    <w:rsid w:val="00086094"/>
    <w:rsid w:val="00091994"/>
    <w:rsid w:val="0009569A"/>
    <w:rsid w:val="000A2078"/>
    <w:rsid w:val="000A5C1C"/>
    <w:rsid w:val="000B5F33"/>
    <w:rsid w:val="000B65C7"/>
    <w:rsid w:val="000C7157"/>
    <w:rsid w:val="000D70CA"/>
    <w:rsid w:val="000E1BB8"/>
    <w:rsid w:val="000E3133"/>
    <w:rsid w:val="000E41D5"/>
    <w:rsid w:val="000E44BE"/>
    <w:rsid w:val="000F0698"/>
    <w:rsid w:val="000F2695"/>
    <w:rsid w:val="000F2EAC"/>
    <w:rsid w:val="000F3562"/>
    <w:rsid w:val="000F605D"/>
    <w:rsid w:val="000F6709"/>
    <w:rsid w:val="00102E02"/>
    <w:rsid w:val="00105629"/>
    <w:rsid w:val="00106070"/>
    <w:rsid w:val="001118A6"/>
    <w:rsid w:val="00111F0E"/>
    <w:rsid w:val="00114692"/>
    <w:rsid w:val="00117E6D"/>
    <w:rsid w:val="001258CE"/>
    <w:rsid w:val="001267DC"/>
    <w:rsid w:val="00127A39"/>
    <w:rsid w:val="00130F65"/>
    <w:rsid w:val="00131278"/>
    <w:rsid w:val="0013139C"/>
    <w:rsid w:val="001322B1"/>
    <w:rsid w:val="00133101"/>
    <w:rsid w:val="00134139"/>
    <w:rsid w:val="001358E3"/>
    <w:rsid w:val="001401EF"/>
    <w:rsid w:val="001414FF"/>
    <w:rsid w:val="00142171"/>
    <w:rsid w:val="0014480F"/>
    <w:rsid w:val="001467BB"/>
    <w:rsid w:val="00147C81"/>
    <w:rsid w:val="00153A96"/>
    <w:rsid w:val="00167127"/>
    <w:rsid w:val="00171444"/>
    <w:rsid w:val="00176F23"/>
    <w:rsid w:val="00177E09"/>
    <w:rsid w:val="001917D8"/>
    <w:rsid w:val="00192DEC"/>
    <w:rsid w:val="00195763"/>
    <w:rsid w:val="00196073"/>
    <w:rsid w:val="001A2604"/>
    <w:rsid w:val="001A4B53"/>
    <w:rsid w:val="001A4D56"/>
    <w:rsid w:val="001A4E18"/>
    <w:rsid w:val="001A5C85"/>
    <w:rsid w:val="001A70CB"/>
    <w:rsid w:val="001B57CB"/>
    <w:rsid w:val="001B5D09"/>
    <w:rsid w:val="001B5F62"/>
    <w:rsid w:val="001C1049"/>
    <w:rsid w:val="001C2F1C"/>
    <w:rsid w:val="001C475A"/>
    <w:rsid w:val="001C6CAE"/>
    <w:rsid w:val="001D2452"/>
    <w:rsid w:val="001D29AC"/>
    <w:rsid w:val="001D2DD2"/>
    <w:rsid w:val="001D42A7"/>
    <w:rsid w:val="001D4502"/>
    <w:rsid w:val="001D5BB4"/>
    <w:rsid w:val="001D6D36"/>
    <w:rsid w:val="001E086D"/>
    <w:rsid w:val="001E3045"/>
    <w:rsid w:val="001E7168"/>
    <w:rsid w:val="001F50B1"/>
    <w:rsid w:val="001F7D42"/>
    <w:rsid w:val="00203333"/>
    <w:rsid w:val="00206203"/>
    <w:rsid w:val="00221AE7"/>
    <w:rsid w:val="00225989"/>
    <w:rsid w:val="0022632E"/>
    <w:rsid w:val="00226E92"/>
    <w:rsid w:val="002273AF"/>
    <w:rsid w:val="0023047A"/>
    <w:rsid w:val="00233111"/>
    <w:rsid w:val="00233A6B"/>
    <w:rsid w:val="00234A8C"/>
    <w:rsid w:val="00237559"/>
    <w:rsid w:val="00240F02"/>
    <w:rsid w:val="002411DA"/>
    <w:rsid w:val="002427D7"/>
    <w:rsid w:val="00245933"/>
    <w:rsid w:val="00247DCF"/>
    <w:rsid w:val="0025789A"/>
    <w:rsid w:val="00262538"/>
    <w:rsid w:val="00264273"/>
    <w:rsid w:val="00266ACC"/>
    <w:rsid w:val="00267969"/>
    <w:rsid w:val="002769B2"/>
    <w:rsid w:val="0027780A"/>
    <w:rsid w:val="00286121"/>
    <w:rsid w:val="002870CD"/>
    <w:rsid w:val="002961A9"/>
    <w:rsid w:val="002A29D2"/>
    <w:rsid w:val="002A5096"/>
    <w:rsid w:val="002A72C3"/>
    <w:rsid w:val="002B37A6"/>
    <w:rsid w:val="002B7A99"/>
    <w:rsid w:val="002C25FD"/>
    <w:rsid w:val="002C288B"/>
    <w:rsid w:val="002C34DB"/>
    <w:rsid w:val="002C6A03"/>
    <w:rsid w:val="002D15C1"/>
    <w:rsid w:val="002D64AE"/>
    <w:rsid w:val="002D72AE"/>
    <w:rsid w:val="002F056C"/>
    <w:rsid w:val="002F266E"/>
    <w:rsid w:val="002F2D15"/>
    <w:rsid w:val="003049D2"/>
    <w:rsid w:val="00311414"/>
    <w:rsid w:val="003114D2"/>
    <w:rsid w:val="00311DD7"/>
    <w:rsid w:val="003130D4"/>
    <w:rsid w:val="00313C92"/>
    <w:rsid w:val="003148F7"/>
    <w:rsid w:val="00314A60"/>
    <w:rsid w:val="00315FB7"/>
    <w:rsid w:val="00326EDA"/>
    <w:rsid w:val="003277D6"/>
    <w:rsid w:val="00334DA2"/>
    <w:rsid w:val="00340EB2"/>
    <w:rsid w:val="00342650"/>
    <w:rsid w:val="00342A28"/>
    <w:rsid w:val="00345B3A"/>
    <w:rsid w:val="00346BD8"/>
    <w:rsid w:val="00351365"/>
    <w:rsid w:val="00353333"/>
    <w:rsid w:val="00357F04"/>
    <w:rsid w:val="00366A9B"/>
    <w:rsid w:val="0037083E"/>
    <w:rsid w:val="00370FBD"/>
    <w:rsid w:val="00376C35"/>
    <w:rsid w:val="00383B80"/>
    <w:rsid w:val="00390268"/>
    <w:rsid w:val="00390673"/>
    <w:rsid w:val="00397894"/>
    <w:rsid w:val="003A01F7"/>
    <w:rsid w:val="003A4DE2"/>
    <w:rsid w:val="003A5D1E"/>
    <w:rsid w:val="003B0F1B"/>
    <w:rsid w:val="003B3449"/>
    <w:rsid w:val="003B7ED3"/>
    <w:rsid w:val="003C3F2E"/>
    <w:rsid w:val="003D14C4"/>
    <w:rsid w:val="003D3C47"/>
    <w:rsid w:val="003D411B"/>
    <w:rsid w:val="003D5CBA"/>
    <w:rsid w:val="003D6B71"/>
    <w:rsid w:val="003E191A"/>
    <w:rsid w:val="003E29F1"/>
    <w:rsid w:val="003E57DA"/>
    <w:rsid w:val="003E68BC"/>
    <w:rsid w:val="003F49D1"/>
    <w:rsid w:val="003F556B"/>
    <w:rsid w:val="00401613"/>
    <w:rsid w:val="00402199"/>
    <w:rsid w:val="00403DEC"/>
    <w:rsid w:val="00412000"/>
    <w:rsid w:val="00414DA9"/>
    <w:rsid w:val="00420619"/>
    <w:rsid w:val="00426831"/>
    <w:rsid w:val="00433DF8"/>
    <w:rsid w:val="00441331"/>
    <w:rsid w:val="00441D6F"/>
    <w:rsid w:val="004459F7"/>
    <w:rsid w:val="00445A5D"/>
    <w:rsid w:val="00446DC1"/>
    <w:rsid w:val="00453200"/>
    <w:rsid w:val="00453DCC"/>
    <w:rsid w:val="00455B7E"/>
    <w:rsid w:val="004565AA"/>
    <w:rsid w:val="004566B2"/>
    <w:rsid w:val="004567DD"/>
    <w:rsid w:val="00461D38"/>
    <w:rsid w:val="00462965"/>
    <w:rsid w:val="004660C9"/>
    <w:rsid w:val="0047139D"/>
    <w:rsid w:val="00475E7A"/>
    <w:rsid w:val="00483DA6"/>
    <w:rsid w:val="00486CCB"/>
    <w:rsid w:val="00493EEE"/>
    <w:rsid w:val="004941F2"/>
    <w:rsid w:val="00497ECA"/>
    <w:rsid w:val="004A0ACC"/>
    <w:rsid w:val="004A23B6"/>
    <w:rsid w:val="004A3E91"/>
    <w:rsid w:val="004A5153"/>
    <w:rsid w:val="004B0D77"/>
    <w:rsid w:val="004B4652"/>
    <w:rsid w:val="004C7D15"/>
    <w:rsid w:val="004D27EF"/>
    <w:rsid w:val="004D5F38"/>
    <w:rsid w:val="004E3C33"/>
    <w:rsid w:val="004E5097"/>
    <w:rsid w:val="004F2F10"/>
    <w:rsid w:val="00505202"/>
    <w:rsid w:val="005062B2"/>
    <w:rsid w:val="0051257F"/>
    <w:rsid w:val="00514F76"/>
    <w:rsid w:val="00520D5B"/>
    <w:rsid w:val="005349E4"/>
    <w:rsid w:val="00543DF0"/>
    <w:rsid w:val="0054443E"/>
    <w:rsid w:val="005446CE"/>
    <w:rsid w:val="005517C1"/>
    <w:rsid w:val="00555C1D"/>
    <w:rsid w:val="00560D02"/>
    <w:rsid w:val="005626AB"/>
    <w:rsid w:val="00574DD9"/>
    <w:rsid w:val="00575427"/>
    <w:rsid w:val="00576FC9"/>
    <w:rsid w:val="00592445"/>
    <w:rsid w:val="005A1E3F"/>
    <w:rsid w:val="005A5E7C"/>
    <w:rsid w:val="005A65EA"/>
    <w:rsid w:val="005B7FF0"/>
    <w:rsid w:val="005C310D"/>
    <w:rsid w:val="005C4B87"/>
    <w:rsid w:val="005C4FDC"/>
    <w:rsid w:val="005C71A9"/>
    <w:rsid w:val="005D23C5"/>
    <w:rsid w:val="005D2468"/>
    <w:rsid w:val="005E7EF1"/>
    <w:rsid w:val="005F7AEE"/>
    <w:rsid w:val="006016D6"/>
    <w:rsid w:val="00603A99"/>
    <w:rsid w:val="006058DE"/>
    <w:rsid w:val="006122E6"/>
    <w:rsid w:val="00620081"/>
    <w:rsid w:val="00621DC0"/>
    <w:rsid w:val="00624613"/>
    <w:rsid w:val="00631523"/>
    <w:rsid w:val="00633BC8"/>
    <w:rsid w:val="00635DE7"/>
    <w:rsid w:val="00637491"/>
    <w:rsid w:val="00642853"/>
    <w:rsid w:val="006438FF"/>
    <w:rsid w:val="00654885"/>
    <w:rsid w:val="006579CC"/>
    <w:rsid w:val="006623BA"/>
    <w:rsid w:val="006713FF"/>
    <w:rsid w:val="006715C7"/>
    <w:rsid w:val="0067399C"/>
    <w:rsid w:val="006904AE"/>
    <w:rsid w:val="00692649"/>
    <w:rsid w:val="006A60F0"/>
    <w:rsid w:val="006B57B5"/>
    <w:rsid w:val="006C1608"/>
    <w:rsid w:val="006C55DC"/>
    <w:rsid w:val="006C7A55"/>
    <w:rsid w:val="006D2C03"/>
    <w:rsid w:val="006E0F25"/>
    <w:rsid w:val="006E4235"/>
    <w:rsid w:val="006E537A"/>
    <w:rsid w:val="006E6F82"/>
    <w:rsid w:val="006F2707"/>
    <w:rsid w:val="006F6929"/>
    <w:rsid w:val="00702ED8"/>
    <w:rsid w:val="007059AA"/>
    <w:rsid w:val="00706C49"/>
    <w:rsid w:val="00712D05"/>
    <w:rsid w:val="00723B31"/>
    <w:rsid w:val="00727DD9"/>
    <w:rsid w:val="007329C8"/>
    <w:rsid w:val="00732FA6"/>
    <w:rsid w:val="007376A9"/>
    <w:rsid w:val="00737B45"/>
    <w:rsid w:val="007414A2"/>
    <w:rsid w:val="00746FCB"/>
    <w:rsid w:val="00747DF5"/>
    <w:rsid w:val="00750629"/>
    <w:rsid w:val="00752382"/>
    <w:rsid w:val="0075264C"/>
    <w:rsid w:val="00757F23"/>
    <w:rsid w:val="007637D6"/>
    <w:rsid w:val="00780B65"/>
    <w:rsid w:val="00790A7E"/>
    <w:rsid w:val="007916B5"/>
    <w:rsid w:val="0079473E"/>
    <w:rsid w:val="00796F7C"/>
    <w:rsid w:val="007A04DC"/>
    <w:rsid w:val="007A36EE"/>
    <w:rsid w:val="007A5576"/>
    <w:rsid w:val="007A66B4"/>
    <w:rsid w:val="007C02FE"/>
    <w:rsid w:val="007C09CD"/>
    <w:rsid w:val="007C2D11"/>
    <w:rsid w:val="007D0A77"/>
    <w:rsid w:val="007D5694"/>
    <w:rsid w:val="007E7E6F"/>
    <w:rsid w:val="007F18D3"/>
    <w:rsid w:val="00801F21"/>
    <w:rsid w:val="00804F75"/>
    <w:rsid w:val="0082194A"/>
    <w:rsid w:val="00821BB7"/>
    <w:rsid w:val="00823D7A"/>
    <w:rsid w:val="008270D5"/>
    <w:rsid w:val="0083278C"/>
    <w:rsid w:val="00834031"/>
    <w:rsid w:val="00837D88"/>
    <w:rsid w:val="008410AF"/>
    <w:rsid w:val="00845291"/>
    <w:rsid w:val="00846899"/>
    <w:rsid w:val="0085075A"/>
    <w:rsid w:val="00853D74"/>
    <w:rsid w:val="00854171"/>
    <w:rsid w:val="0085493A"/>
    <w:rsid w:val="00856681"/>
    <w:rsid w:val="00860E4E"/>
    <w:rsid w:val="0086113A"/>
    <w:rsid w:val="008729F8"/>
    <w:rsid w:val="00875F32"/>
    <w:rsid w:val="0088036E"/>
    <w:rsid w:val="00886995"/>
    <w:rsid w:val="008871F3"/>
    <w:rsid w:val="0089042F"/>
    <w:rsid w:val="00890474"/>
    <w:rsid w:val="00891C4C"/>
    <w:rsid w:val="0089482A"/>
    <w:rsid w:val="008A09D3"/>
    <w:rsid w:val="008A65CE"/>
    <w:rsid w:val="008B11C5"/>
    <w:rsid w:val="008B3201"/>
    <w:rsid w:val="008B4668"/>
    <w:rsid w:val="008B5DDD"/>
    <w:rsid w:val="008B6291"/>
    <w:rsid w:val="008B7E46"/>
    <w:rsid w:val="008C4499"/>
    <w:rsid w:val="008D1988"/>
    <w:rsid w:val="008D30E4"/>
    <w:rsid w:val="008D33AA"/>
    <w:rsid w:val="008D5A4A"/>
    <w:rsid w:val="008E222A"/>
    <w:rsid w:val="009009FE"/>
    <w:rsid w:val="00903380"/>
    <w:rsid w:val="009040A8"/>
    <w:rsid w:val="0090467B"/>
    <w:rsid w:val="009222DB"/>
    <w:rsid w:val="009272CF"/>
    <w:rsid w:val="00927CBD"/>
    <w:rsid w:val="00941036"/>
    <w:rsid w:val="00941BA2"/>
    <w:rsid w:val="00942172"/>
    <w:rsid w:val="00951786"/>
    <w:rsid w:val="0095767D"/>
    <w:rsid w:val="0096122D"/>
    <w:rsid w:val="009646A7"/>
    <w:rsid w:val="009739DB"/>
    <w:rsid w:val="00974320"/>
    <w:rsid w:val="0098431B"/>
    <w:rsid w:val="00990AD6"/>
    <w:rsid w:val="00994A4D"/>
    <w:rsid w:val="00995641"/>
    <w:rsid w:val="009A5EE1"/>
    <w:rsid w:val="009A7870"/>
    <w:rsid w:val="009B1CA2"/>
    <w:rsid w:val="009B4D6D"/>
    <w:rsid w:val="009C1256"/>
    <w:rsid w:val="009C300B"/>
    <w:rsid w:val="009C324D"/>
    <w:rsid w:val="009C4C51"/>
    <w:rsid w:val="009C6CC5"/>
    <w:rsid w:val="009C6ED6"/>
    <w:rsid w:val="009C704A"/>
    <w:rsid w:val="009D155C"/>
    <w:rsid w:val="009E070B"/>
    <w:rsid w:val="009E463D"/>
    <w:rsid w:val="009E6B0E"/>
    <w:rsid w:val="009E76B5"/>
    <w:rsid w:val="009F3C80"/>
    <w:rsid w:val="009F4E05"/>
    <w:rsid w:val="00A015C1"/>
    <w:rsid w:val="00A016CC"/>
    <w:rsid w:val="00A03732"/>
    <w:rsid w:val="00A03CA7"/>
    <w:rsid w:val="00A10E0E"/>
    <w:rsid w:val="00A172A2"/>
    <w:rsid w:val="00A21595"/>
    <w:rsid w:val="00A23EDC"/>
    <w:rsid w:val="00A251C4"/>
    <w:rsid w:val="00A3011B"/>
    <w:rsid w:val="00A315BB"/>
    <w:rsid w:val="00A365EF"/>
    <w:rsid w:val="00A423C4"/>
    <w:rsid w:val="00A44DDF"/>
    <w:rsid w:val="00A46C02"/>
    <w:rsid w:val="00A52100"/>
    <w:rsid w:val="00A52298"/>
    <w:rsid w:val="00A570DC"/>
    <w:rsid w:val="00A616E3"/>
    <w:rsid w:val="00A649CD"/>
    <w:rsid w:val="00A66375"/>
    <w:rsid w:val="00A675DB"/>
    <w:rsid w:val="00A70888"/>
    <w:rsid w:val="00A72661"/>
    <w:rsid w:val="00A73173"/>
    <w:rsid w:val="00A746B8"/>
    <w:rsid w:val="00A81325"/>
    <w:rsid w:val="00A81C16"/>
    <w:rsid w:val="00A82904"/>
    <w:rsid w:val="00A90E4B"/>
    <w:rsid w:val="00A93E1A"/>
    <w:rsid w:val="00A94CBF"/>
    <w:rsid w:val="00A95C53"/>
    <w:rsid w:val="00AA088C"/>
    <w:rsid w:val="00AB2DD6"/>
    <w:rsid w:val="00AB2E19"/>
    <w:rsid w:val="00AB3749"/>
    <w:rsid w:val="00AB5495"/>
    <w:rsid w:val="00AC0A9B"/>
    <w:rsid w:val="00AC55D0"/>
    <w:rsid w:val="00AF1EB1"/>
    <w:rsid w:val="00AF4DD6"/>
    <w:rsid w:val="00AF64BD"/>
    <w:rsid w:val="00AF6B03"/>
    <w:rsid w:val="00AF6CD9"/>
    <w:rsid w:val="00B05DDB"/>
    <w:rsid w:val="00B05FDF"/>
    <w:rsid w:val="00B06DCF"/>
    <w:rsid w:val="00B20537"/>
    <w:rsid w:val="00B2181C"/>
    <w:rsid w:val="00B2364C"/>
    <w:rsid w:val="00B258C4"/>
    <w:rsid w:val="00B27D98"/>
    <w:rsid w:val="00B304EF"/>
    <w:rsid w:val="00B30D78"/>
    <w:rsid w:val="00B30F7A"/>
    <w:rsid w:val="00B36D86"/>
    <w:rsid w:val="00B416F2"/>
    <w:rsid w:val="00B66B8A"/>
    <w:rsid w:val="00B674BA"/>
    <w:rsid w:val="00B742F6"/>
    <w:rsid w:val="00B74829"/>
    <w:rsid w:val="00B76F2A"/>
    <w:rsid w:val="00B81452"/>
    <w:rsid w:val="00B81D50"/>
    <w:rsid w:val="00B825F2"/>
    <w:rsid w:val="00B82758"/>
    <w:rsid w:val="00B91BBF"/>
    <w:rsid w:val="00B92DF5"/>
    <w:rsid w:val="00B93E82"/>
    <w:rsid w:val="00B97299"/>
    <w:rsid w:val="00BA1874"/>
    <w:rsid w:val="00BA215B"/>
    <w:rsid w:val="00BB5A97"/>
    <w:rsid w:val="00BB635A"/>
    <w:rsid w:val="00BC0383"/>
    <w:rsid w:val="00BC0D08"/>
    <w:rsid w:val="00BC2EC2"/>
    <w:rsid w:val="00BC43C0"/>
    <w:rsid w:val="00BD3D84"/>
    <w:rsid w:val="00BE1183"/>
    <w:rsid w:val="00BE17FE"/>
    <w:rsid w:val="00BE1A1D"/>
    <w:rsid w:val="00BE48A8"/>
    <w:rsid w:val="00BE5962"/>
    <w:rsid w:val="00BE64CA"/>
    <w:rsid w:val="00BF10DA"/>
    <w:rsid w:val="00BF4AB3"/>
    <w:rsid w:val="00BF6B18"/>
    <w:rsid w:val="00C01082"/>
    <w:rsid w:val="00C075FC"/>
    <w:rsid w:val="00C16CA4"/>
    <w:rsid w:val="00C20C73"/>
    <w:rsid w:val="00C21083"/>
    <w:rsid w:val="00C259BF"/>
    <w:rsid w:val="00C25E77"/>
    <w:rsid w:val="00C331FE"/>
    <w:rsid w:val="00C4041B"/>
    <w:rsid w:val="00C41300"/>
    <w:rsid w:val="00C41D28"/>
    <w:rsid w:val="00C43790"/>
    <w:rsid w:val="00C64059"/>
    <w:rsid w:val="00C66C4B"/>
    <w:rsid w:val="00C767F1"/>
    <w:rsid w:val="00C77A99"/>
    <w:rsid w:val="00C77BE2"/>
    <w:rsid w:val="00C77F95"/>
    <w:rsid w:val="00C84358"/>
    <w:rsid w:val="00C84995"/>
    <w:rsid w:val="00C97B8B"/>
    <w:rsid w:val="00CA0809"/>
    <w:rsid w:val="00CA12AA"/>
    <w:rsid w:val="00CA35FB"/>
    <w:rsid w:val="00CA466C"/>
    <w:rsid w:val="00CA48CF"/>
    <w:rsid w:val="00CA6369"/>
    <w:rsid w:val="00CB536E"/>
    <w:rsid w:val="00CC26EF"/>
    <w:rsid w:val="00CD189C"/>
    <w:rsid w:val="00CD7F80"/>
    <w:rsid w:val="00CE18CB"/>
    <w:rsid w:val="00CE22C9"/>
    <w:rsid w:val="00CE2E04"/>
    <w:rsid w:val="00CF1DF0"/>
    <w:rsid w:val="00CF4847"/>
    <w:rsid w:val="00CF49D9"/>
    <w:rsid w:val="00CF56F1"/>
    <w:rsid w:val="00D00F54"/>
    <w:rsid w:val="00D05A39"/>
    <w:rsid w:val="00D10698"/>
    <w:rsid w:val="00D1146B"/>
    <w:rsid w:val="00D144BC"/>
    <w:rsid w:val="00D2247E"/>
    <w:rsid w:val="00D23698"/>
    <w:rsid w:val="00D24D4D"/>
    <w:rsid w:val="00D2717C"/>
    <w:rsid w:val="00D27530"/>
    <w:rsid w:val="00D31493"/>
    <w:rsid w:val="00D327DF"/>
    <w:rsid w:val="00D37710"/>
    <w:rsid w:val="00D443E8"/>
    <w:rsid w:val="00D44E7D"/>
    <w:rsid w:val="00D46726"/>
    <w:rsid w:val="00D545C0"/>
    <w:rsid w:val="00D57197"/>
    <w:rsid w:val="00D61C53"/>
    <w:rsid w:val="00D6263D"/>
    <w:rsid w:val="00D64273"/>
    <w:rsid w:val="00D65114"/>
    <w:rsid w:val="00D654E0"/>
    <w:rsid w:val="00D657B1"/>
    <w:rsid w:val="00D66FD2"/>
    <w:rsid w:val="00D72F83"/>
    <w:rsid w:val="00D74BC3"/>
    <w:rsid w:val="00D76429"/>
    <w:rsid w:val="00D83536"/>
    <w:rsid w:val="00D84F6C"/>
    <w:rsid w:val="00D85E21"/>
    <w:rsid w:val="00D92A5B"/>
    <w:rsid w:val="00D94EC3"/>
    <w:rsid w:val="00D9778C"/>
    <w:rsid w:val="00DA4CEB"/>
    <w:rsid w:val="00DB1289"/>
    <w:rsid w:val="00DC7049"/>
    <w:rsid w:val="00DD1EEB"/>
    <w:rsid w:val="00DD1F20"/>
    <w:rsid w:val="00DD4863"/>
    <w:rsid w:val="00DD50F2"/>
    <w:rsid w:val="00DF2841"/>
    <w:rsid w:val="00DF3FE2"/>
    <w:rsid w:val="00E0562B"/>
    <w:rsid w:val="00E06F7E"/>
    <w:rsid w:val="00E07766"/>
    <w:rsid w:val="00E11793"/>
    <w:rsid w:val="00E13F85"/>
    <w:rsid w:val="00E1422F"/>
    <w:rsid w:val="00E33557"/>
    <w:rsid w:val="00E4163F"/>
    <w:rsid w:val="00E430D0"/>
    <w:rsid w:val="00E45706"/>
    <w:rsid w:val="00E52E79"/>
    <w:rsid w:val="00E57BFC"/>
    <w:rsid w:val="00E61576"/>
    <w:rsid w:val="00E73056"/>
    <w:rsid w:val="00E83860"/>
    <w:rsid w:val="00E85F26"/>
    <w:rsid w:val="00E878EB"/>
    <w:rsid w:val="00E919AF"/>
    <w:rsid w:val="00E9259E"/>
    <w:rsid w:val="00EA20DF"/>
    <w:rsid w:val="00EB0FC7"/>
    <w:rsid w:val="00EB1873"/>
    <w:rsid w:val="00EB1FD6"/>
    <w:rsid w:val="00EB2001"/>
    <w:rsid w:val="00EC35E6"/>
    <w:rsid w:val="00ED07DD"/>
    <w:rsid w:val="00ED56B8"/>
    <w:rsid w:val="00ED5E17"/>
    <w:rsid w:val="00ED7493"/>
    <w:rsid w:val="00EE3220"/>
    <w:rsid w:val="00EF6EBC"/>
    <w:rsid w:val="00F00AF6"/>
    <w:rsid w:val="00F03395"/>
    <w:rsid w:val="00F05F77"/>
    <w:rsid w:val="00F07D2C"/>
    <w:rsid w:val="00F101B3"/>
    <w:rsid w:val="00F156E8"/>
    <w:rsid w:val="00F2341F"/>
    <w:rsid w:val="00F238C6"/>
    <w:rsid w:val="00F24681"/>
    <w:rsid w:val="00F3084C"/>
    <w:rsid w:val="00F33E21"/>
    <w:rsid w:val="00F35DDD"/>
    <w:rsid w:val="00F50EE4"/>
    <w:rsid w:val="00F510FC"/>
    <w:rsid w:val="00F51627"/>
    <w:rsid w:val="00F54BD4"/>
    <w:rsid w:val="00F56B3E"/>
    <w:rsid w:val="00F62806"/>
    <w:rsid w:val="00F66BE9"/>
    <w:rsid w:val="00F67414"/>
    <w:rsid w:val="00F70C34"/>
    <w:rsid w:val="00F71A58"/>
    <w:rsid w:val="00F74B34"/>
    <w:rsid w:val="00F76F56"/>
    <w:rsid w:val="00F800E9"/>
    <w:rsid w:val="00F8054B"/>
    <w:rsid w:val="00F83DD3"/>
    <w:rsid w:val="00F9114B"/>
    <w:rsid w:val="00F96232"/>
    <w:rsid w:val="00F96434"/>
    <w:rsid w:val="00FA2E81"/>
    <w:rsid w:val="00FA3EDE"/>
    <w:rsid w:val="00FA54C7"/>
    <w:rsid w:val="00FA6D33"/>
    <w:rsid w:val="00FA7799"/>
    <w:rsid w:val="00FB5EE0"/>
    <w:rsid w:val="00FB5FBA"/>
    <w:rsid w:val="00FC398C"/>
    <w:rsid w:val="00FC4199"/>
    <w:rsid w:val="00FC4291"/>
    <w:rsid w:val="00FC5FE5"/>
    <w:rsid w:val="00FC6C5D"/>
    <w:rsid w:val="00FD4CE7"/>
    <w:rsid w:val="00FD67E7"/>
    <w:rsid w:val="00FD6A26"/>
    <w:rsid w:val="00FD7B88"/>
    <w:rsid w:val="00FE5DD6"/>
    <w:rsid w:val="00FF059B"/>
    <w:rsid w:val="00FF6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7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
    <w:name w:val="form"/>
    <w:basedOn w:val="Normal"/>
    <w:next w:val="Header"/>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Header">
    <w:name w:val="header"/>
    <w:basedOn w:val="Normal"/>
    <w:rsid w:val="00C20C73"/>
    <w:pPr>
      <w:tabs>
        <w:tab w:val="center" w:pos="4536"/>
        <w:tab w:val="right" w:pos="9072"/>
      </w:tabs>
    </w:pPr>
  </w:style>
  <w:style w:type="paragraph" w:styleId="Footer">
    <w:name w:val="footer"/>
    <w:basedOn w:val="Normal"/>
    <w:rsid w:val="000E41D5"/>
    <w:pPr>
      <w:tabs>
        <w:tab w:val="center" w:pos="4536"/>
        <w:tab w:val="right" w:pos="9072"/>
      </w:tabs>
    </w:pPr>
  </w:style>
  <w:style w:type="character" w:styleId="Hyperlink">
    <w:name w:val="Hyperlink"/>
    <w:basedOn w:val="DefaultParagraphFont"/>
    <w:rsid w:val="00A21595"/>
    <w:rPr>
      <w:color w:val="0000FF" w:themeColor="hyperlink"/>
      <w:u w:val="single"/>
    </w:rPr>
  </w:style>
  <w:style w:type="paragraph" w:styleId="EndnoteText">
    <w:name w:val="endnote text"/>
    <w:basedOn w:val="Normal"/>
    <w:link w:val="EndnoteTextChar"/>
    <w:rsid w:val="00B30D78"/>
    <w:rPr>
      <w:sz w:val="20"/>
      <w:szCs w:val="20"/>
    </w:rPr>
  </w:style>
  <w:style w:type="character" w:customStyle="1" w:styleId="EndnoteTextChar">
    <w:name w:val="Endnote Text Char"/>
    <w:basedOn w:val="DefaultParagraphFont"/>
    <w:link w:val="EndnoteText"/>
    <w:rsid w:val="00B30D78"/>
  </w:style>
  <w:style w:type="character" w:styleId="EndnoteReference">
    <w:name w:val="endnote reference"/>
    <w:basedOn w:val="DefaultParagraphFont"/>
    <w:rsid w:val="00B30D78"/>
    <w:rPr>
      <w:vertAlign w:val="superscript"/>
    </w:rPr>
  </w:style>
  <w:style w:type="character" w:styleId="FollowedHyperlink">
    <w:name w:val="FollowedHyperlink"/>
    <w:basedOn w:val="DefaultParagraphFont"/>
    <w:rsid w:val="006428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7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
    <w:name w:val="form"/>
    <w:basedOn w:val="Normal"/>
    <w:next w:val="Header"/>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Header">
    <w:name w:val="header"/>
    <w:basedOn w:val="Normal"/>
    <w:rsid w:val="00C20C73"/>
    <w:pPr>
      <w:tabs>
        <w:tab w:val="center" w:pos="4536"/>
        <w:tab w:val="right" w:pos="9072"/>
      </w:tabs>
    </w:pPr>
  </w:style>
  <w:style w:type="paragraph" w:styleId="Footer">
    <w:name w:val="footer"/>
    <w:basedOn w:val="Normal"/>
    <w:rsid w:val="000E41D5"/>
    <w:pPr>
      <w:tabs>
        <w:tab w:val="center" w:pos="4536"/>
        <w:tab w:val="right" w:pos="9072"/>
      </w:tabs>
    </w:pPr>
  </w:style>
  <w:style w:type="character" w:styleId="Hyperlink">
    <w:name w:val="Hyperlink"/>
    <w:basedOn w:val="DefaultParagraphFont"/>
    <w:rsid w:val="00A21595"/>
    <w:rPr>
      <w:color w:val="0000FF" w:themeColor="hyperlink"/>
      <w:u w:val="single"/>
    </w:rPr>
  </w:style>
  <w:style w:type="paragraph" w:styleId="EndnoteText">
    <w:name w:val="endnote text"/>
    <w:basedOn w:val="Normal"/>
    <w:link w:val="EndnoteTextChar"/>
    <w:rsid w:val="00B30D78"/>
    <w:rPr>
      <w:sz w:val="20"/>
      <w:szCs w:val="20"/>
    </w:rPr>
  </w:style>
  <w:style w:type="character" w:customStyle="1" w:styleId="EndnoteTextChar">
    <w:name w:val="Endnote Text Char"/>
    <w:basedOn w:val="DefaultParagraphFont"/>
    <w:link w:val="EndnoteText"/>
    <w:rsid w:val="00B30D78"/>
  </w:style>
  <w:style w:type="character" w:styleId="EndnoteReference">
    <w:name w:val="endnote reference"/>
    <w:basedOn w:val="DefaultParagraphFont"/>
    <w:rsid w:val="00B30D78"/>
    <w:rPr>
      <w:vertAlign w:val="superscript"/>
    </w:rPr>
  </w:style>
  <w:style w:type="character" w:styleId="FollowedHyperlink">
    <w:name w:val="FollowedHyperlink"/>
    <w:basedOn w:val="DefaultParagraphFont"/>
    <w:rsid w:val="006428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024">
      <w:bodyDiv w:val="1"/>
      <w:marLeft w:val="0"/>
      <w:marRight w:val="0"/>
      <w:marTop w:val="0"/>
      <w:marBottom w:val="0"/>
      <w:divBdr>
        <w:top w:val="none" w:sz="0" w:space="0" w:color="auto"/>
        <w:left w:val="none" w:sz="0" w:space="0" w:color="auto"/>
        <w:bottom w:val="none" w:sz="0" w:space="0" w:color="auto"/>
        <w:right w:val="none" w:sz="0" w:space="0" w:color="auto"/>
      </w:divBdr>
    </w:div>
    <w:div w:id="53007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eacea.ec.europa.eu/about-eacea/document-register_e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smart-regulation/evaluation/docs/syn_pub_rf_mod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5830A1490D5E40A558258AB2C2175A" ma:contentTypeVersion="1" ma:contentTypeDescription="Create a new document." ma:contentTypeScope="" ma:versionID="3db6c307ef46d3a691a0f8e0d79b66ee">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BA0A8-29B3-4ABD-A6B1-607A30347E02}">
  <ds:schemaRefs>
    <ds:schemaRef ds:uri="http://schemas.openxmlformats.org/package/2006/metadata/core-properties"/>
    <ds:schemaRef ds:uri="http://purl.org/dc/elements/1.1/"/>
    <ds:schemaRef ds:uri="http://schemas.microsoft.com/office/2006/documentManagement/types"/>
    <ds:schemaRef ds:uri="http://schemas.microsoft.com/sharepoint/v4"/>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C470B6E2-621D-43D8-AF0E-9B119B6DC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9A606F-B967-4368-8D3E-158C718F359F}">
  <ds:schemaRefs>
    <ds:schemaRef ds:uri="http://schemas.microsoft.com/sharepoint/v3/contenttype/forms"/>
  </ds:schemaRefs>
</ds:datastoreItem>
</file>

<file path=customXml/itemProps4.xml><?xml version="1.0" encoding="utf-8"?>
<ds:datastoreItem xmlns:ds="http://schemas.openxmlformats.org/officeDocument/2006/customXml" ds:itemID="{EE743A49-7632-461D-9091-4EA554494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1</Pages>
  <Words>395</Words>
  <Characters>2286</Characters>
  <Application>Microsoft Office Word</Application>
  <DocSecurity>0</DocSecurity>
  <Lines>163</Lines>
  <Paragraphs>103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petensm</dc:creator>
  <cp:lastModifiedBy>somjave</cp:lastModifiedBy>
  <cp:revision>11</cp:revision>
  <cp:lastPrinted>2018-05-04T08:27:00Z</cp:lastPrinted>
  <dcterms:created xsi:type="dcterms:W3CDTF">2018-05-04T09:48:00Z</dcterms:created>
  <dcterms:modified xsi:type="dcterms:W3CDTF">2018-05-30T15:04:00Z</dcterms:modified>
</cp:coreProperties>
</file>