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B3" w:rsidRDefault="002460B3" w:rsidP="002460B3">
      <w:pPr>
        <w:jc w:val="center"/>
      </w:pPr>
      <w:r>
        <w:t>JAK SKŁADAĆ WNIOSKI</w:t>
      </w:r>
      <w:r w:rsidR="005F5093">
        <w:t xml:space="preserve"> -</w:t>
      </w:r>
    </w:p>
    <w:p w:rsidR="00C64DDC" w:rsidRDefault="00151B20" w:rsidP="00C64DDC">
      <w:pPr>
        <w:jc w:val="center"/>
      </w:pPr>
      <w:r>
        <w:t>FESTIWALE FILMOWE</w:t>
      </w:r>
    </w:p>
    <w:p w:rsidR="00E82566" w:rsidRPr="00C64DDC" w:rsidRDefault="00E82566" w:rsidP="00E82566">
      <w:pPr>
        <w:jc w:val="both"/>
      </w:pPr>
    </w:p>
    <w:p w:rsidR="002460B3" w:rsidRPr="0082699A" w:rsidRDefault="00E82566" w:rsidP="002460B3">
      <w:pPr>
        <w:jc w:val="both"/>
        <w:rPr>
          <w:b/>
          <w:color w:val="FF0000"/>
        </w:rPr>
      </w:pPr>
      <w:r w:rsidRPr="0082699A">
        <w:rPr>
          <w:b/>
          <w:color w:val="FF0000"/>
        </w:rPr>
        <w:t xml:space="preserve">Wnioskodawca </w:t>
      </w:r>
      <w:r w:rsidR="0082699A" w:rsidRPr="0082699A">
        <w:rPr>
          <w:b/>
          <w:color w:val="FF0000"/>
        </w:rPr>
        <w:t>musi złożyć wniosek w następujący sposób:</w:t>
      </w:r>
    </w:p>
    <w:p w:rsidR="0082699A" w:rsidRPr="00E82566" w:rsidRDefault="0082699A" w:rsidP="002460B3">
      <w:pPr>
        <w:jc w:val="both"/>
        <w:rPr>
          <w:b/>
        </w:rPr>
      </w:pPr>
    </w:p>
    <w:p w:rsidR="002460B3" w:rsidRDefault="002460B3" w:rsidP="0024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KROK 1 – </w:t>
      </w:r>
      <w:r w:rsidR="00230942">
        <w:t>REJESTRACJA</w:t>
      </w:r>
      <w:r>
        <w:t>/</w:t>
      </w:r>
      <w:r w:rsidR="008A35AF">
        <w:t>AKTUALIZACJA</w:t>
      </w:r>
      <w:r w:rsidR="00230942">
        <w:t xml:space="preserve"> DANYCH</w:t>
      </w:r>
      <w:r>
        <w:t xml:space="preserve"> FIRMY NA PORTALU DLA UCZESTNIKÓW</w:t>
      </w:r>
    </w:p>
    <w:p w:rsidR="002460B3" w:rsidRDefault="002460B3" w:rsidP="002460B3">
      <w:pPr>
        <w:jc w:val="both"/>
      </w:pPr>
    </w:p>
    <w:p w:rsidR="002460B3" w:rsidRDefault="001A5017" w:rsidP="005A3B77">
      <w:pPr>
        <w:jc w:val="both"/>
      </w:pPr>
      <w:r>
        <w:t xml:space="preserve">W celu złożenia wniosku, wnioskodawcy muszą zarejestrować swoje firmy </w:t>
      </w:r>
      <w:r w:rsidR="005A3B77">
        <w:t xml:space="preserve">na portalu dla uczestników sektora Edukacji, Audiowizualnego, Kultury, Obywateli i Wolontariatu: </w:t>
      </w:r>
      <w:r w:rsidR="005A3B77" w:rsidRPr="005A3B77">
        <w:t xml:space="preserve"> https://ec.europa.eu/education/participants/portal</w:t>
      </w:r>
      <w:r w:rsidR="002E2E82">
        <w:t>.</w:t>
      </w:r>
    </w:p>
    <w:p w:rsidR="002E2E82" w:rsidRDefault="002E2E82" w:rsidP="005A3B77">
      <w:pPr>
        <w:jc w:val="both"/>
      </w:pPr>
    </w:p>
    <w:p w:rsidR="00197B4A" w:rsidRDefault="002E2E82" w:rsidP="005A3B77">
      <w:pPr>
        <w:jc w:val="both"/>
      </w:pPr>
      <w:r>
        <w:t>Narzędzie to pozwala wnioskodawcom przesyłać różne</w:t>
      </w:r>
      <w:r w:rsidR="00F42A4C">
        <w:t>go rodzaju</w:t>
      </w:r>
      <w:r>
        <w:t xml:space="preserve"> dokumenty odnoszące się do ich organizacji.</w:t>
      </w:r>
      <w:r w:rsidR="001259F3">
        <w:t xml:space="preserve"> </w:t>
      </w:r>
      <w:r w:rsidR="00F42A4C">
        <w:t>D</w:t>
      </w:r>
      <w:r w:rsidR="001259F3">
        <w:t xml:space="preserve">okumenty te należy </w:t>
      </w:r>
      <w:r w:rsidR="00464C5C">
        <w:t xml:space="preserve">zapisać raz i </w:t>
      </w:r>
      <w:r w:rsidR="00197B4A">
        <w:t>nie będą</w:t>
      </w:r>
      <w:r w:rsidR="00F42A4C">
        <w:t xml:space="preserve"> one</w:t>
      </w:r>
      <w:r w:rsidR="00197B4A">
        <w:t xml:space="preserve"> wymagane ponownie do kolejnych aplikacji składanych przez tę samą organizację. </w:t>
      </w:r>
    </w:p>
    <w:p w:rsidR="00197B4A" w:rsidRDefault="00197B4A" w:rsidP="005A3B77">
      <w:pPr>
        <w:jc w:val="both"/>
      </w:pPr>
    </w:p>
    <w:p w:rsidR="003F2B6D" w:rsidRDefault="00437A72" w:rsidP="005A3B77">
      <w:pPr>
        <w:jc w:val="both"/>
        <w:rPr>
          <w:b/>
        </w:rPr>
      </w:pPr>
      <w:r>
        <w:rPr>
          <w:b/>
        </w:rPr>
        <w:t>Na tym etapie należy zapisać następujące dokumenty:</w:t>
      </w:r>
    </w:p>
    <w:p w:rsidR="009E080C" w:rsidRDefault="009E080C" w:rsidP="005A3B77">
      <w:pPr>
        <w:jc w:val="both"/>
      </w:pPr>
    </w:p>
    <w:p w:rsidR="00833AD6" w:rsidRPr="00833AD6" w:rsidRDefault="009E080C" w:rsidP="00833AD6">
      <w:pPr>
        <w:pStyle w:val="Akapitzlist"/>
        <w:numPr>
          <w:ilvl w:val="0"/>
          <w:numId w:val="1"/>
        </w:numPr>
        <w:jc w:val="both"/>
      </w:pPr>
      <w:r w:rsidRPr="00833AD6">
        <w:rPr>
          <w:b/>
        </w:rPr>
        <w:t>Formularz identyfikacji prawnej</w:t>
      </w:r>
      <w:r>
        <w:t xml:space="preserve"> odpowiednio podpisany przez osobę uprawnioną do </w:t>
      </w:r>
      <w:r w:rsidR="00833AD6">
        <w:t xml:space="preserve">podejmowania prawnych zobowiązań w imieniu wnioskodawcy (do pobrania: </w:t>
      </w:r>
      <w:r w:rsidR="00833AD6" w:rsidRPr="00833AD6">
        <w:t>http://ec.europa.eu/budget/contracts_grants/info_contracts/legal_entities/legal_entities_en.cfm</w:t>
      </w:r>
      <w:r w:rsidR="00833AD6">
        <w:t>)</w:t>
      </w:r>
      <w:r w:rsidR="00833AD6" w:rsidRPr="00833AD6">
        <w:t xml:space="preserve"> </w:t>
      </w:r>
    </w:p>
    <w:p w:rsidR="00AC3ECC" w:rsidRPr="00AC3ECC" w:rsidRDefault="00833AD6" w:rsidP="00AC3ECC">
      <w:pPr>
        <w:pStyle w:val="Akapitzlist"/>
        <w:numPr>
          <w:ilvl w:val="0"/>
          <w:numId w:val="1"/>
        </w:numPr>
      </w:pPr>
      <w:r>
        <w:t>W przypadku firm</w:t>
      </w:r>
      <w:r w:rsidR="00AC3ECC">
        <w:t xml:space="preserve"> </w:t>
      </w:r>
      <w:r>
        <w:t xml:space="preserve">prywatnych: </w:t>
      </w:r>
      <w:r w:rsidR="00AC3ECC" w:rsidRPr="00AC3ECC">
        <w:t>wyciąg z dziennika urzędowego, kopia statutu spółki, wyciąg z  rejestru handlowego lub rejestru spółek, zaświadczenie płatnika VAT (jeśli, jak to ma miejsce w niektórych krajach, numer rejestracyjny firmy i numer VAT są identyczne, wymagany jest tylko jeden z tych dokumentów),</w:t>
      </w:r>
    </w:p>
    <w:p w:rsidR="00AC3ECC" w:rsidRDefault="00AC3ECC" w:rsidP="00AC3ECC">
      <w:pPr>
        <w:pStyle w:val="Akapitzlist"/>
        <w:rPr>
          <w:i/>
        </w:rPr>
      </w:pPr>
      <w:r w:rsidRPr="003C0CB4">
        <w:rPr>
          <w:i/>
        </w:rPr>
        <w:t xml:space="preserve">W </w:t>
      </w:r>
      <w:r w:rsidR="008C0FD7" w:rsidRPr="003C0CB4">
        <w:rPr>
          <w:i/>
        </w:rPr>
        <w:t>p</w:t>
      </w:r>
      <w:r w:rsidRPr="003C0CB4">
        <w:rPr>
          <w:i/>
        </w:rPr>
        <w:t xml:space="preserve">rzypadku podmiotów publicznych: kopia postanowienia lub decyzji powołującej do życia spółkę publiczną lub inny oficjalny dokument ustanawiający podmiot publiczny. </w:t>
      </w:r>
    </w:p>
    <w:p w:rsidR="009E051C" w:rsidRDefault="009E051C" w:rsidP="009E051C">
      <w:pPr>
        <w:pStyle w:val="Akapitzlist"/>
        <w:ind w:left="284"/>
      </w:pPr>
    </w:p>
    <w:p w:rsidR="009E051C" w:rsidRDefault="00DE04AB" w:rsidP="009E051C">
      <w:pPr>
        <w:pStyle w:val="Akapitzlist"/>
        <w:ind w:left="284"/>
      </w:pPr>
      <w:r>
        <w:t xml:space="preserve">Zwracamy uwagę, że powyższy krok (dokumenty 1, 2 i 3) </w:t>
      </w:r>
      <w:r>
        <w:rPr>
          <w:u w:val="single"/>
        </w:rPr>
        <w:t>nie obowiązuj</w:t>
      </w:r>
      <w:r w:rsidR="00F14C3F">
        <w:rPr>
          <w:u w:val="single"/>
        </w:rPr>
        <w:t>e</w:t>
      </w:r>
      <w:r>
        <w:t xml:space="preserve"> jeśli organizacja posiada już ważny kod PIC.  </w:t>
      </w:r>
    </w:p>
    <w:p w:rsidR="00DE04AB" w:rsidRPr="00631888" w:rsidRDefault="00DE04AB" w:rsidP="009E051C">
      <w:pPr>
        <w:pStyle w:val="Akapitzlist"/>
        <w:ind w:left="284"/>
      </w:pPr>
      <w:r>
        <w:t xml:space="preserve">Prosimy upewnić się, że </w:t>
      </w:r>
      <w:r>
        <w:rPr>
          <w:b/>
        </w:rPr>
        <w:t>informacja podana</w:t>
      </w:r>
      <w:r>
        <w:t xml:space="preserve"> w formularzu identyfikacji prawnej (punkt 1 powyżej) </w:t>
      </w:r>
      <w:r>
        <w:rPr>
          <w:b/>
        </w:rPr>
        <w:t xml:space="preserve">jest aktualna i </w:t>
      </w:r>
      <w:r w:rsidR="00631888">
        <w:rPr>
          <w:b/>
        </w:rPr>
        <w:t>spójna</w:t>
      </w:r>
      <w:r w:rsidR="00631888">
        <w:t xml:space="preserve"> z dostarczonymi dokumentami uzupełniającymi (punkt 2 powyżej). </w:t>
      </w:r>
    </w:p>
    <w:p w:rsidR="009E051C" w:rsidRDefault="009E051C" w:rsidP="009E051C">
      <w:pPr>
        <w:pStyle w:val="Akapitzlist"/>
        <w:ind w:left="284"/>
      </w:pPr>
    </w:p>
    <w:p w:rsidR="0010345E" w:rsidRDefault="0010345E" w:rsidP="009C4517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W przypad</w:t>
      </w:r>
      <w:r w:rsidR="00A62BF1">
        <w:rPr>
          <w:u w:val="single"/>
        </w:rPr>
        <w:t>ku gdy wnios</w:t>
      </w:r>
      <w:r w:rsidR="005467F1">
        <w:rPr>
          <w:u w:val="single"/>
        </w:rPr>
        <w:t>kowana kwota</w:t>
      </w:r>
      <w:r w:rsidR="00A62BF1">
        <w:rPr>
          <w:u w:val="single"/>
        </w:rPr>
        <w:t xml:space="preserve"> przekracza 60000€:</w:t>
      </w:r>
    </w:p>
    <w:p w:rsidR="00003B27" w:rsidRDefault="00A62BF1" w:rsidP="00003B27">
      <w:pPr>
        <w:pStyle w:val="Akapitzlist"/>
        <w:numPr>
          <w:ilvl w:val="0"/>
          <w:numId w:val="1"/>
        </w:numPr>
        <w:jc w:val="both"/>
      </w:pPr>
      <w:r>
        <w:rPr>
          <w:b/>
        </w:rPr>
        <w:t>Formularz możliwości finansowych</w:t>
      </w:r>
      <w:r>
        <w:t xml:space="preserve"> (</w:t>
      </w:r>
      <w:r w:rsidR="0078265A">
        <w:t xml:space="preserve">wypełniony </w:t>
      </w:r>
      <w:r w:rsidR="00271075">
        <w:t xml:space="preserve">odnośnymi </w:t>
      </w:r>
      <w:r w:rsidR="00832DE1">
        <w:t>ustawowymi</w:t>
      </w:r>
      <w:r w:rsidR="00271075">
        <w:t xml:space="preserve"> danymi księgowymi) </w:t>
      </w:r>
    </w:p>
    <w:p w:rsidR="00271075" w:rsidRPr="00271075" w:rsidRDefault="00003B27" w:rsidP="00003B27">
      <w:pPr>
        <w:pStyle w:val="Akapitzlist"/>
        <w:jc w:val="both"/>
      </w:pPr>
      <w:r w:rsidRPr="00003B27">
        <w:t xml:space="preserve">http://ec.europa.eu/culture/media/media-content/documents/fundings/creative-europe/festivals/fin__cap_fest.doc </w:t>
      </w:r>
      <w:r w:rsidR="00271075" w:rsidRPr="00271075">
        <w:t xml:space="preserve"> </w:t>
      </w:r>
    </w:p>
    <w:p w:rsidR="00580310" w:rsidRDefault="006D46B6" w:rsidP="00A62BF1">
      <w:pPr>
        <w:pStyle w:val="Akapitzlist"/>
        <w:numPr>
          <w:ilvl w:val="0"/>
          <w:numId w:val="1"/>
        </w:numPr>
        <w:jc w:val="both"/>
      </w:pPr>
      <w:r>
        <w:t xml:space="preserve">W przypadku firm komercyjnych: </w:t>
      </w:r>
      <w:r w:rsidR="00580310">
        <w:rPr>
          <w:b/>
        </w:rPr>
        <w:t xml:space="preserve">Kompletne i </w:t>
      </w:r>
      <w:r w:rsidR="00832DE1">
        <w:rPr>
          <w:b/>
        </w:rPr>
        <w:t>potwierdzone</w:t>
      </w:r>
      <w:r w:rsidR="00580310">
        <w:rPr>
          <w:b/>
        </w:rPr>
        <w:t xml:space="preserve"> roczne sprawozdanie finansowe </w:t>
      </w:r>
      <w:r w:rsidR="00580310">
        <w:t>(</w:t>
      </w:r>
      <w:r w:rsidR="00580310" w:rsidRPr="00C00497">
        <w:t>bilans</w:t>
      </w:r>
      <w:r w:rsidR="00580310">
        <w:t xml:space="preserve"> księgowy</w:t>
      </w:r>
      <w:r w:rsidR="00580310" w:rsidRPr="00C00497">
        <w:t>, rachunek zysków i strat wraz z za</w:t>
      </w:r>
      <w:r w:rsidR="00580310" w:rsidRPr="00C00497">
        <w:rPr>
          <w:rFonts w:hint="eastAsia"/>
        </w:rPr>
        <w:t>łą</w:t>
      </w:r>
      <w:r w:rsidR="00580310" w:rsidRPr="00C00497">
        <w:t>cznikami) za</w:t>
      </w:r>
      <w:r w:rsidR="00580310">
        <w:t xml:space="preserve"> </w:t>
      </w:r>
      <w:r w:rsidR="00580310" w:rsidRPr="00C00497">
        <w:t>ostatnie</w:t>
      </w:r>
      <w:r w:rsidR="00580310">
        <w:t xml:space="preserve"> dostępne</w:t>
      </w:r>
      <w:r w:rsidR="00580310" w:rsidRPr="00C00497">
        <w:t xml:space="preserve"> dwa lata</w:t>
      </w:r>
      <w:r w:rsidR="00580310">
        <w:t>.</w:t>
      </w:r>
    </w:p>
    <w:p w:rsidR="00A62BF1" w:rsidRPr="00256600" w:rsidRDefault="00580310" w:rsidP="00580310">
      <w:pPr>
        <w:pStyle w:val="Akapitzlist"/>
        <w:jc w:val="both"/>
        <w:rPr>
          <w:i/>
        </w:rPr>
      </w:pPr>
      <w:r>
        <w:t xml:space="preserve">W przypadku firm non-profit: </w:t>
      </w:r>
      <w:r>
        <w:rPr>
          <w:b/>
        </w:rPr>
        <w:t xml:space="preserve">Kompletne i </w:t>
      </w:r>
      <w:r w:rsidR="00832DE1">
        <w:rPr>
          <w:b/>
        </w:rPr>
        <w:t>potwierdzone</w:t>
      </w:r>
      <w:r>
        <w:rPr>
          <w:b/>
        </w:rPr>
        <w:t xml:space="preserve"> roczne sprawozdanie finansowe </w:t>
      </w:r>
      <w:r>
        <w:t>(</w:t>
      </w:r>
      <w:r w:rsidRPr="00C00497">
        <w:t>bilans</w:t>
      </w:r>
      <w:r>
        <w:t xml:space="preserve"> księgowy</w:t>
      </w:r>
      <w:r w:rsidRPr="00C00497">
        <w:t>, rachunek zysków i strat wraz z za</w:t>
      </w:r>
      <w:r w:rsidRPr="00C00497">
        <w:rPr>
          <w:rFonts w:hint="eastAsia"/>
        </w:rPr>
        <w:t>łą</w:t>
      </w:r>
      <w:r w:rsidRPr="00C00497">
        <w:t>cznikami) za</w:t>
      </w:r>
      <w:r>
        <w:t xml:space="preserve"> </w:t>
      </w:r>
      <w:r w:rsidRPr="0077170D">
        <w:t xml:space="preserve">ostatni </w:t>
      </w:r>
      <w:r>
        <w:t>dostępny</w:t>
      </w:r>
      <w:r w:rsidRPr="00C00497">
        <w:t xml:space="preserve"> </w:t>
      </w:r>
      <w:r>
        <w:t>rok.</w:t>
      </w:r>
      <w:r w:rsidRPr="00C00497">
        <w:t xml:space="preserve"> </w:t>
      </w:r>
    </w:p>
    <w:p w:rsidR="00003B27" w:rsidRDefault="00003B27" w:rsidP="00E37513">
      <w:pPr>
        <w:pStyle w:val="Akapitzlist"/>
        <w:ind w:left="284"/>
      </w:pPr>
    </w:p>
    <w:p w:rsidR="00160679" w:rsidRDefault="00486B9F" w:rsidP="00160679">
      <w:pPr>
        <w:jc w:val="both"/>
      </w:pPr>
      <w:r>
        <w:t xml:space="preserve">Na koniec procesu rejestracji wnioskodawcy </w:t>
      </w:r>
      <w:r w:rsidR="00A605DB">
        <w:t>otrzymają kod identyfikacyjny uczestnika (PIC</w:t>
      </w:r>
      <w:r w:rsidR="00D16EBC">
        <w:t xml:space="preserve"> – </w:t>
      </w:r>
      <w:proofErr w:type="spellStart"/>
      <w:r w:rsidR="00D16EBC">
        <w:t>Participant</w:t>
      </w:r>
      <w:proofErr w:type="spellEnd"/>
      <w:r w:rsidR="00D16EBC">
        <w:t xml:space="preserve"> </w:t>
      </w:r>
      <w:proofErr w:type="spellStart"/>
      <w:r w:rsidR="00D16EBC">
        <w:t>Identification</w:t>
      </w:r>
      <w:proofErr w:type="spellEnd"/>
      <w:r w:rsidR="00D16EBC">
        <w:t xml:space="preserve"> </w:t>
      </w:r>
      <w:proofErr w:type="spellStart"/>
      <w:r w:rsidR="00D16EBC">
        <w:t>Code</w:t>
      </w:r>
      <w:proofErr w:type="spellEnd"/>
      <w:r w:rsidR="00A605DB">
        <w:t xml:space="preserve">). Kod ten jest niepowtarzalny </w:t>
      </w:r>
      <w:r w:rsidR="00962B29">
        <w:t>dla każdej firmy i będzie wymagany na formularzu wniosku.</w:t>
      </w:r>
    </w:p>
    <w:p w:rsidR="00962B29" w:rsidRDefault="00962B29" w:rsidP="00160679">
      <w:pPr>
        <w:jc w:val="both"/>
      </w:pPr>
    </w:p>
    <w:p w:rsidR="00962B29" w:rsidRDefault="00BE6EEB" w:rsidP="00160679">
      <w:pPr>
        <w:jc w:val="both"/>
      </w:pPr>
      <w:r>
        <w:t xml:space="preserve">Jeśli po rejestracji jakieś informacje </w:t>
      </w:r>
      <w:r w:rsidR="009E20FB">
        <w:t xml:space="preserve">odnoszące się do firmy ulegną zmianie, dane firmy należy </w:t>
      </w:r>
      <w:r w:rsidR="00AC2A84">
        <w:t xml:space="preserve">odpowiednio </w:t>
      </w:r>
      <w:r w:rsidR="009E20FB">
        <w:t xml:space="preserve">uaktualnić </w:t>
      </w:r>
      <w:r w:rsidR="003B4E66">
        <w:t xml:space="preserve">na portalu i zapisać </w:t>
      </w:r>
      <w:r w:rsidR="00CD2D5F">
        <w:t>odnośne</w:t>
      </w:r>
      <w:r w:rsidR="007C07EA">
        <w:t xml:space="preserve"> nowe dokumenty. </w:t>
      </w:r>
    </w:p>
    <w:p w:rsidR="00D16EBC" w:rsidRDefault="00D16EBC" w:rsidP="00160679">
      <w:pPr>
        <w:jc w:val="both"/>
      </w:pPr>
    </w:p>
    <w:p w:rsidR="00C859E0" w:rsidRPr="006008F0" w:rsidRDefault="00C859E0" w:rsidP="0060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008F0">
        <w:rPr>
          <w:b/>
        </w:rPr>
        <w:lastRenderedPageBreak/>
        <w:t xml:space="preserve">KROK 2 </w:t>
      </w:r>
      <w:r w:rsidR="006008F0" w:rsidRPr="006008F0">
        <w:rPr>
          <w:b/>
        </w:rPr>
        <w:t>–</w:t>
      </w:r>
      <w:r w:rsidRPr="006008F0">
        <w:rPr>
          <w:b/>
        </w:rPr>
        <w:t xml:space="preserve"> </w:t>
      </w:r>
      <w:r w:rsidR="006008F0" w:rsidRPr="006008F0">
        <w:rPr>
          <w:b/>
        </w:rPr>
        <w:t xml:space="preserve">ELEKTRONICZNE SKŁADANIE WNIOSKU </w:t>
      </w:r>
    </w:p>
    <w:p w:rsidR="006008F0" w:rsidRDefault="006008F0" w:rsidP="00160679">
      <w:pPr>
        <w:jc w:val="both"/>
      </w:pPr>
    </w:p>
    <w:p w:rsidR="006008F0" w:rsidRPr="00165DA1" w:rsidRDefault="00D96473" w:rsidP="00160679">
      <w:pPr>
        <w:jc w:val="both"/>
      </w:pPr>
      <w:r>
        <w:t>Wnioski należy składać za pomocą e-formularza (</w:t>
      </w:r>
      <w:r w:rsidRPr="00D96473">
        <w:t>https://eacea.ec.europa.eu/PPMT/</w:t>
      </w:r>
      <w:r w:rsidR="00165DA1">
        <w:t xml:space="preserve">) i muszą im towarzyszyć obowiązkowe dokumenty określone w </w:t>
      </w:r>
      <w:r w:rsidR="00165DA1">
        <w:rPr>
          <w:b/>
        </w:rPr>
        <w:t xml:space="preserve">Kroku 3  - Pakiet aplikacyjny </w:t>
      </w:r>
      <w:r w:rsidR="00165DA1">
        <w:t>poniżej.</w:t>
      </w:r>
    </w:p>
    <w:p w:rsidR="00D96473" w:rsidRDefault="00D96473" w:rsidP="00160679">
      <w:pPr>
        <w:jc w:val="both"/>
      </w:pPr>
    </w:p>
    <w:p w:rsidR="00D96473" w:rsidRDefault="00D96473" w:rsidP="00160679">
      <w:pPr>
        <w:jc w:val="both"/>
      </w:pPr>
      <w:r>
        <w:t xml:space="preserve">Należy upewnić się, że na komputerze zainstalowany jest Adobe Reader 8.1.5 lub nowsza wersja. </w:t>
      </w:r>
      <w:r w:rsidR="009F564F">
        <w:t>Na stronie inte</w:t>
      </w:r>
      <w:r w:rsidR="00230942">
        <w:t xml:space="preserve">rnetowej dowiedzą się państwo również w jaki sposób przetestować e-formularz oraz znajdą przydatne informacje na temat ustawień zabezpieczeń Adobe. </w:t>
      </w:r>
    </w:p>
    <w:p w:rsidR="008D4A49" w:rsidRDefault="008D4A49" w:rsidP="00160679">
      <w:pPr>
        <w:jc w:val="both"/>
      </w:pPr>
    </w:p>
    <w:p w:rsidR="007E22C6" w:rsidRDefault="007E22C6" w:rsidP="00160679">
      <w:pPr>
        <w:jc w:val="both"/>
      </w:pPr>
      <w:bookmarkStart w:id="0" w:name="_GoBack"/>
      <w:bookmarkEnd w:id="0"/>
      <w:r>
        <w:t>Przed rozpoczęciem wypełniania e</w:t>
      </w:r>
      <w:r w:rsidR="00230942">
        <w:t>-formularz musi być zapisany na państwa komputerze</w:t>
      </w:r>
      <w:r>
        <w:t xml:space="preserve"> (lub lokalnym dysku sieciowym).</w:t>
      </w:r>
    </w:p>
    <w:p w:rsidR="007E22C6" w:rsidRDefault="007E22C6" w:rsidP="00160679">
      <w:pPr>
        <w:jc w:val="both"/>
      </w:pPr>
    </w:p>
    <w:p w:rsidR="005D3EC5" w:rsidRDefault="00165DA1" w:rsidP="00160679">
      <w:pPr>
        <w:jc w:val="both"/>
      </w:pPr>
      <w:r>
        <w:t xml:space="preserve">Należy przygotować 3 załączniki, które są </w:t>
      </w:r>
      <w:r w:rsidR="007E22C6">
        <w:t xml:space="preserve">obowiązkowe </w:t>
      </w:r>
      <w:r>
        <w:t>do złożenia</w:t>
      </w:r>
      <w:r w:rsidR="005D3EC5">
        <w:t xml:space="preserve"> (nie mogą przekraczać </w:t>
      </w:r>
      <w:r w:rsidR="00C87175">
        <w:t>10</w:t>
      </w:r>
      <w:r w:rsidR="005D3EC5">
        <w:t>MB):</w:t>
      </w:r>
    </w:p>
    <w:p w:rsidR="00FB652A" w:rsidRDefault="00E47830" w:rsidP="00160679">
      <w:pPr>
        <w:jc w:val="both"/>
      </w:pPr>
      <w:r>
        <w:tab/>
      </w:r>
      <w:r>
        <w:sym w:font="Wingdings" w:char="F0D8"/>
      </w:r>
      <w:r>
        <w:t xml:space="preserve"> ZAŁĄCZNIK 1.</w:t>
      </w:r>
      <w:r w:rsidR="002C76F0">
        <w:t xml:space="preserve"> </w:t>
      </w:r>
      <w:r w:rsidR="009C4734">
        <w:t>Oficjalny wniosek aplikacyjny festiwalu</w:t>
      </w:r>
      <w:r>
        <w:t xml:space="preserve"> </w:t>
      </w:r>
      <w:r w:rsidR="00FB652A">
        <w:t>(</w:t>
      </w:r>
      <w:r w:rsidR="002C76F0">
        <w:t>w formac</w:t>
      </w:r>
      <w:r w:rsidR="009C4734">
        <w:t>ie</w:t>
      </w:r>
      <w:r w:rsidR="002C76F0">
        <w:t xml:space="preserve"> </w:t>
      </w:r>
      <w:r w:rsidR="00FB652A">
        <w:t>Word, pdf)</w:t>
      </w:r>
    </w:p>
    <w:p w:rsidR="00FB652A" w:rsidRDefault="00FB652A" w:rsidP="00160679">
      <w:pPr>
        <w:jc w:val="both"/>
      </w:pPr>
      <w:r>
        <w:tab/>
      </w:r>
      <w:r>
        <w:sym w:font="Wingdings" w:char="F0D8"/>
      </w:r>
      <w:r>
        <w:t xml:space="preserve"> ZAŁĄCZNIK </w:t>
      </w:r>
      <w:r w:rsidR="00832D65">
        <w:t>3</w:t>
      </w:r>
      <w:r>
        <w:t xml:space="preserve">. </w:t>
      </w:r>
      <w:r w:rsidR="00832D65">
        <w:t>Szczegółowy b</w:t>
      </w:r>
      <w:r>
        <w:t xml:space="preserve">udżet </w:t>
      </w:r>
      <w:r w:rsidR="00832D65">
        <w:t xml:space="preserve">i plan finansowania </w:t>
      </w:r>
      <w:r>
        <w:t>(</w:t>
      </w:r>
      <w:r w:rsidR="00832D65">
        <w:t xml:space="preserve">w formacie </w:t>
      </w:r>
      <w:r>
        <w:t>Excel)</w:t>
      </w:r>
    </w:p>
    <w:p w:rsidR="00A8150D" w:rsidRDefault="00FB652A" w:rsidP="00160679">
      <w:pPr>
        <w:jc w:val="both"/>
      </w:pPr>
      <w:r>
        <w:tab/>
      </w:r>
      <w:r>
        <w:sym w:font="Wingdings" w:char="F0D8"/>
      </w:r>
      <w:r>
        <w:t xml:space="preserve"> ZAŁĄCZNIK </w:t>
      </w:r>
      <w:r w:rsidR="002C76F0">
        <w:t>3</w:t>
      </w:r>
      <w:r>
        <w:t xml:space="preserve">. </w:t>
      </w:r>
      <w:r w:rsidR="002C76F0">
        <w:t>Honorowe oświadczenie wnioskodawcy</w:t>
      </w:r>
      <w:r w:rsidR="00A8150D">
        <w:t>.</w:t>
      </w:r>
    </w:p>
    <w:p w:rsidR="00A8150D" w:rsidRDefault="00A8150D" w:rsidP="00160679">
      <w:pPr>
        <w:jc w:val="both"/>
      </w:pPr>
    </w:p>
    <w:p w:rsidR="00FC56A6" w:rsidRDefault="00057662" w:rsidP="00FC56A6">
      <w:pPr>
        <w:jc w:val="both"/>
      </w:pPr>
      <w:r>
        <w:t>Wszystkie wzory załącznik</w:t>
      </w:r>
      <w:r w:rsidR="00875982">
        <w:t>ów</w:t>
      </w:r>
      <w:r>
        <w:t xml:space="preserve"> dostępne są pod adresem:</w:t>
      </w:r>
    </w:p>
    <w:p w:rsidR="007E061C" w:rsidRDefault="00FC56A6" w:rsidP="00FC56A6">
      <w:pPr>
        <w:jc w:val="both"/>
      </w:pPr>
      <w:r>
        <w:t>https://eacea.ec.europa.eu/creative-europe/funding/support-for-film-festivals-eacea-162016_en</w:t>
      </w:r>
    </w:p>
    <w:p w:rsidR="00FC56A6" w:rsidRDefault="00FC56A6" w:rsidP="00FC56A6">
      <w:pPr>
        <w:jc w:val="both"/>
      </w:pPr>
    </w:p>
    <w:p w:rsidR="00FE64EA" w:rsidRDefault="00BC10C0" w:rsidP="00FC56A6">
      <w:pPr>
        <w:jc w:val="both"/>
      </w:pPr>
      <w:r>
        <w:t xml:space="preserve">Uwaga: Obowiązkowe jest stosowanie oficjalnych formularzy wskazanych powyżej (Załącznik 1, </w:t>
      </w:r>
      <w:r w:rsidR="00F6124D">
        <w:t>Załącznik</w:t>
      </w:r>
      <w:r>
        <w:t xml:space="preserve"> 2, </w:t>
      </w:r>
      <w:r w:rsidR="00F6124D">
        <w:t>Załącznik</w:t>
      </w:r>
      <w:r>
        <w:t xml:space="preserve"> 3).</w:t>
      </w:r>
    </w:p>
    <w:p w:rsidR="00FE64EA" w:rsidRPr="00FC56A6" w:rsidRDefault="00FE64EA" w:rsidP="00FC56A6">
      <w:pPr>
        <w:jc w:val="both"/>
      </w:pPr>
    </w:p>
    <w:p w:rsidR="00DF10BE" w:rsidRDefault="0011381E" w:rsidP="00160679">
      <w:pPr>
        <w:jc w:val="both"/>
      </w:pPr>
      <w:r>
        <w:t>W</w:t>
      </w:r>
      <w:r w:rsidR="00DF10BE">
        <w:t>nioski elektroniczne należy składać za pomocą e-formularza przed upływem następujących terminów:</w:t>
      </w:r>
    </w:p>
    <w:p w:rsidR="00DF10BE" w:rsidRPr="00DF10BE" w:rsidRDefault="00DF10BE" w:rsidP="00160679">
      <w:pPr>
        <w:jc w:val="both"/>
        <w:rPr>
          <w:b/>
        </w:rPr>
      </w:pPr>
      <w:r w:rsidRPr="00DF10BE">
        <w:rPr>
          <w:b/>
        </w:rPr>
        <w:t>1. termin: 24 listopada 2016, godz. 12:00 CET/</w:t>
      </w:r>
      <w:proofErr w:type="spellStart"/>
      <w:r w:rsidRPr="00DF10BE">
        <w:rPr>
          <w:b/>
        </w:rPr>
        <w:t>CEST</w:t>
      </w:r>
      <w:proofErr w:type="spellEnd"/>
      <w:r w:rsidRPr="00DF10BE">
        <w:rPr>
          <w:b/>
        </w:rPr>
        <w:t xml:space="preserve">, południe, czasu obowiązującego w Brukseli </w:t>
      </w:r>
    </w:p>
    <w:p w:rsidR="00DF10BE" w:rsidRDefault="00DF10BE" w:rsidP="00160679">
      <w:pPr>
        <w:jc w:val="both"/>
        <w:rPr>
          <w:b/>
        </w:rPr>
      </w:pPr>
      <w:r>
        <w:rPr>
          <w:b/>
        </w:rPr>
        <w:t>2. termin: 2</w:t>
      </w:r>
      <w:r w:rsidR="000E0B1A">
        <w:rPr>
          <w:b/>
        </w:rPr>
        <w:t>7</w:t>
      </w:r>
      <w:r>
        <w:rPr>
          <w:b/>
        </w:rPr>
        <w:t xml:space="preserve"> </w:t>
      </w:r>
      <w:r w:rsidR="000E0B1A">
        <w:rPr>
          <w:b/>
        </w:rPr>
        <w:t>kwietnia</w:t>
      </w:r>
      <w:r>
        <w:rPr>
          <w:b/>
        </w:rPr>
        <w:t xml:space="preserve"> 2017, godz. 12:00 CET/</w:t>
      </w:r>
      <w:proofErr w:type="spellStart"/>
      <w:r>
        <w:rPr>
          <w:b/>
        </w:rPr>
        <w:t>CEST</w:t>
      </w:r>
      <w:proofErr w:type="spellEnd"/>
      <w:r>
        <w:rPr>
          <w:b/>
        </w:rPr>
        <w:t>, południe, czasu obowiązującego w Brukseli</w:t>
      </w:r>
    </w:p>
    <w:p w:rsidR="00DF10BE" w:rsidRPr="00DF10BE" w:rsidRDefault="00DF10BE" w:rsidP="00160679">
      <w:pPr>
        <w:jc w:val="both"/>
        <w:rPr>
          <w:b/>
        </w:rPr>
      </w:pPr>
    </w:p>
    <w:p w:rsidR="00FD0819" w:rsidRDefault="00FD0819" w:rsidP="00160679">
      <w:pPr>
        <w:jc w:val="both"/>
      </w:pPr>
      <w:r>
        <w:t>Uwaga: system przestanie działać o 12:00</w:t>
      </w:r>
      <w:r w:rsidR="00904713">
        <w:t xml:space="preserve"> (południe, czasu obowiązującego w Brukseli) i po tym czasie wysłanie e-formularza będzie niemożliwe. </w:t>
      </w:r>
      <w:r w:rsidR="001D307C">
        <w:t>Usilnie zaleca się wnioskodawcom, aby nie czekali do ostatniej chwili. W przypadku problemów technicznych</w:t>
      </w:r>
      <w:r w:rsidR="005D7481">
        <w:t>, patrz: „Dalsza pomoc” (</w:t>
      </w:r>
      <w:proofErr w:type="spellStart"/>
      <w:r w:rsidR="005D7481">
        <w:t>Further</w:t>
      </w:r>
      <w:proofErr w:type="spellEnd"/>
      <w:r w:rsidR="005D7481">
        <w:t xml:space="preserve"> </w:t>
      </w:r>
      <w:proofErr w:type="spellStart"/>
      <w:r w:rsidR="005D7481">
        <w:t>Asistance</w:t>
      </w:r>
      <w:proofErr w:type="spellEnd"/>
      <w:r w:rsidR="005D7481">
        <w:t xml:space="preserve">). </w:t>
      </w:r>
    </w:p>
    <w:p w:rsidR="00FD0819" w:rsidRDefault="00AB5522" w:rsidP="00160679">
      <w:pPr>
        <w:jc w:val="both"/>
        <w:rPr>
          <w:lang w:val="fr-FR"/>
        </w:rPr>
      </w:pPr>
      <w:r w:rsidRPr="00AB5522">
        <w:rPr>
          <w:lang w:val="fr-FR"/>
        </w:rPr>
        <w:t>https://eacea.ec.europa.eu/creative-europe/funding/support-for-film-festivals-eacea- 162016_en</w:t>
      </w:r>
    </w:p>
    <w:p w:rsidR="00AB5522" w:rsidRPr="00AB5522" w:rsidRDefault="00AB5522" w:rsidP="00160679">
      <w:pPr>
        <w:jc w:val="both"/>
        <w:rPr>
          <w:lang w:val="fr-FR"/>
        </w:rPr>
      </w:pPr>
    </w:p>
    <w:p w:rsidR="00BE3747" w:rsidRDefault="00BE3747" w:rsidP="00160679">
      <w:pPr>
        <w:jc w:val="both"/>
      </w:pPr>
      <w:r>
        <w:t>Wszelkie problemy techniczne należy zgłaszać przed ostatecznym terminem składania wniosków</w:t>
      </w:r>
      <w:r w:rsidR="00F91A62">
        <w:t xml:space="preserve"> (EACEA-helpdesk@ec.europa.eu)</w:t>
      </w:r>
      <w:r>
        <w:t xml:space="preserve">. </w:t>
      </w:r>
    </w:p>
    <w:p w:rsidR="00BE3747" w:rsidRDefault="00BE3747" w:rsidP="00160679">
      <w:pPr>
        <w:jc w:val="both"/>
      </w:pPr>
    </w:p>
    <w:p w:rsidR="00BE3747" w:rsidRDefault="00BE3747" w:rsidP="00160679">
      <w:pPr>
        <w:jc w:val="both"/>
      </w:pPr>
      <w:r>
        <w:t>Przed wysłaniem wniosku należy upewnić się, że adres mailowy osoby kontaktowej jest prawidłowy, ponieważ potwierdzenie złożenia wniosku zostanie wysłane na te</w:t>
      </w:r>
      <w:r w:rsidR="00910CC6">
        <w:t>n</w:t>
      </w:r>
      <w:r>
        <w:t xml:space="preserve"> adres natychmiast po udanym elektronicznym złożeniu wniosku.</w:t>
      </w:r>
    </w:p>
    <w:p w:rsidR="00BB0B61" w:rsidRDefault="00BB0B61" w:rsidP="00160679">
      <w:pPr>
        <w:jc w:val="both"/>
      </w:pPr>
    </w:p>
    <w:p w:rsidR="00BB0B61" w:rsidRDefault="00BB0B61" w:rsidP="00160679">
      <w:pPr>
        <w:jc w:val="both"/>
      </w:pPr>
      <w:r>
        <w:t>Po upływie ostatecznego terminu zgłoszeń nie można dokonywać żadnych zmian w pliku. Jednakże jeśli zaistnieje potrzeba wyjaśnienia niektórych aspektów, Agencja może skontaktować się w tym celu z wnioskodawcą.</w:t>
      </w:r>
    </w:p>
    <w:p w:rsidR="00BE3747" w:rsidRDefault="00BE3747" w:rsidP="00160679">
      <w:pPr>
        <w:jc w:val="both"/>
      </w:pPr>
    </w:p>
    <w:p w:rsidR="00582B1D" w:rsidRDefault="00582B1D" w:rsidP="00160679">
      <w:pPr>
        <w:jc w:val="both"/>
      </w:pPr>
    </w:p>
    <w:p w:rsidR="00BE3747" w:rsidRDefault="00BE3747" w:rsidP="00BE3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KROK 3 – PAKIET APLIKACYJNY</w:t>
      </w:r>
    </w:p>
    <w:p w:rsidR="00EF07D1" w:rsidRDefault="00EF07D1" w:rsidP="00160679">
      <w:pPr>
        <w:jc w:val="both"/>
        <w:rPr>
          <w:b/>
        </w:rPr>
      </w:pPr>
    </w:p>
    <w:p w:rsidR="00BE3747" w:rsidRDefault="00EF07D1" w:rsidP="00160679">
      <w:pPr>
        <w:jc w:val="both"/>
      </w:pPr>
      <w:r w:rsidRPr="00C91752">
        <w:rPr>
          <w:b/>
        </w:rPr>
        <w:t>Obowiązkowe załączniki</w:t>
      </w:r>
      <w:r>
        <w:t>, których nie moż</w:t>
      </w:r>
      <w:r w:rsidR="001313A7">
        <w:t>na</w:t>
      </w:r>
      <w:r>
        <w:t xml:space="preserve"> </w:t>
      </w:r>
      <w:r w:rsidR="0035771A">
        <w:t xml:space="preserve">wysłać drogą elektroniczną, </w:t>
      </w:r>
      <w:r w:rsidR="00D94032">
        <w:t xml:space="preserve">należy wysłać do Agencji </w:t>
      </w:r>
      <w:r w:rsidR="001313A7">
        <w:t>przesyłką poleconą lub kurier</w:t>
      </w:r>
      <w:r w:rsidR="00F2306C">
        <w:t>ską</w:t>
      </w:r>
      <w:r w:rsidR="001313A7">
        <w:t xml:space="preserve"> </w:t>
      </w:r>
      <w:r w:rsidR="001313A7" w:rsidRPr="00C91752">
        <w:rPr>
          <w:b/>
          <w:u w:val="single"/>
        </w:rPr>
        <w:t xml:space="preserve">nie później niż </w:t>
      </w:r>
      <w:r w:rsidR="00C91752">
        <w:rPr>
          <w:b/>
          <w:u w:val="single"/>
        </w:rPr>
        <w:t>przed ostatecznym terminem zgłoszeń</w:t>
      </w:r>
      <w:r w:rsidR="001313A7">
        <w:t>.</w:t>
      </w:r>
    </w:p>
    <w:p w:rsidR="001313A7" w:rsidRDefault="001313A7" w:rsidP="00160679">
      <w:pPr>
        <w:jc w:val="both"/>
      </w:pPr>
    </w:p>
    <w:p w:rsidR="00E303F3" w:rsidRDefault="00AC455B" w:rsidP="00160679">
      <w:pPr>
        <w:jc w:val="both"/>
        <w:rPr>
          <w:b/>
        </w:rPr>
      </w:pPr>
      <w:r>
        <w:rPr>
          <w:b/>
        </w:rPr>
        <w:lastRenderedPageBreak/>
        <w:t xml:space="preserve">Pakiet aplikacyjny </w:t>
      </w:r>
      <w:r w:rsidRPr="00990083">
        <w:rPr>
          <w:b/>
          <w:u w:val="single"/>
        </w:rPr>
        <w:t>musi zawierać</w:t>
      </w:r>
      <w:r>
        <w:rPr>
          <w:b/>
        </w:rPr>
        <w:t xml:space="preserve"> dokumenty wymienione w poniższej liście kontrolnej:</w:t>
      </w:r>
    </w:p>
    <w:p w:rsidR="00AC455B" w:rsidRDefault="00AC455B" w:rsidP="00160679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1874"/>
      </w:tblGrid>
      <w:tr w:rsidR="00AC455B" w:rsidTr="00003FB9">
        <w:tc>
          <w:tcPr>
            <w:tcW w:w="9212" w:type="dxa"/>
            <w:gridSpan w:val="4"/>
          </w:tcPr>
          <w:p w:rsidR="00AC455B" w:rsidRDefault="00AC455B" w:rsidP="00160679">
            <w:pPr>
              <w:jc w:val="both"/>
              <w:rPr>
                <w:b/>
              </w:rPr>
            </w:pPr>
            <w:r>
              <w:rPr>
                <w:b/>
              </w:rPr>
              <w:t>LISTA KONTROLNA PAKIETÓW APLIKACYJNYCH</w:t>
            </w:r>
          </w:p>
        </w:tc>
      </w:tr>
      <w:tr w:rsidR="00955905" w:rsidTr="00955905">
        <w:tc>
          <w:tcPr>
            <w:tcW w:w="959" w:type="dxa"/>
          </w:tcPr>
          <w:p w:rsidR="00955905" w:rsidRPr="00AC455B" w:rsidRDefault="00955905" w:rsidP="00160679">
            <w:pPr>
              <w:jc w:val="both"/>
            </w:pPr>
          </w:p>
        </w:tc>
        <w:tc>
          <w:tcPr>
            <w:tcW w:w="4819" w:type="dxa"/>
          </w:tcPr>
          <w:p w:rsidR="00955905" w:rsidRPr="00955905" w:rsidRDefault="00707494" w:rsidP="00707494">
            <w:pPr>
              <w:jc w:val="both"/>
              <w:rPr>
                <w:b/>
              </w:rPr>
            </w:pPr>
            <w:r>
              <w:rPr>
                <w:b/>
              </w:rPr>
              <w:t>Obowiązkowe d</w:t>
            </w:r>
            <w:r w:rsidR="00955905">
              <w:rPr>
                <w:b/>
              </w:rPr>
              <w:t>okument</w:t>
            </w:r>
            <w:r>
              <w:rPr>
                <w:b/>
              </w:rPr>
              <w:t>y</w:t>
            </w:r>
            <w:r w:rsidR="00955905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955905" w:rsidRDefault="00955905" w:rsidP="00160679">
            <w:pPr>
              <w:jc w:val="both"/>
              <w:rPr>
                <w:b/>
              </w:rPr>
            </w:pPr>
            <w:r>
              <w:rPr>
                <w:b/>
              </w:rPr>
              <w:t>Liczba kopii</w:t>
            </w:r>
          </w:p>
        </w:tc>
        <w:tc>
          <w:tcPr>
            <w:tcW w:w="1874" w:type="dxa"/>
          </w:tcPr>
          <w:p w:rsidR="00955905" w:rsidRDefault="00955905" w:rsidP="00707494">
            <w:pPr>
              <w:rPr>
                <w:b/>
              </w:rPr>
            </w:pPr>
            <w:r>
              <w:rPr>
                <w:b/>
              </w:rPr>
              <w:t>Czy został umieszczon</w:t>
            </w:r>
            <w:r w:rsidR="00707494">
              <w:rPr>
                <w:b/>
              </w:rPr>
              <w:t>e</w:t>
            </w:r>
            <w:r>
              <w:rPr>
                <w:b/>
              </w:rPr>
              <w:t xml:space="preserve"> w pakiecie?</w:t>
            </w:r>
          </w:p>
        </w:tc>
      </w:tr>
      <w:tr w:rsidR="00AC455B" w:rsidTr="00955905">
        <w:tc>
          <w:tcPr>
            <w:tcW w:w="959" w:type="dxa"/>
          </w:tcPr>
          <w:p w:rsidR="00C05367" w:rsidRDefault="00C05367" w:rsidP="00160679">
            <w:pPr>
              <w:jc w:val="both"/>
            </w:pPr>
          </w:p>
          <w:p w:rsidR="00AC455B" w:rsidRPr="00AC455B" w:rsidRDefault="00AC455B" w:rsidP="00160679">
            <w:pPr>
              <w:jc w:val="both"/>
            </w:pPr>
            <w:r w:rsidRPr="00AC455B">
              <w:t>1</w:t>
            </w:r>
          </w:p>
        </w:tc>
        <w:tc>
          <w:tcPr>
            <w:tcW w:w="4819" w:type="dxa"/>
          </w:tcPr>
          <w:p w:rsidR="00C05367" w:rsidRDefault="00C05367" w:rsidP="0064089E">
            <w:pPr>
              <w:jc w:val="both"/>
            </w:pPr>
          </w:p>
          <w:p w:rsidR="00AC455B" w:rsidRPr="00AC455B" w:rsidRDefault="00AC455B" w:rsidP="0064089E">
            <w:pPr>
              <w:jc w:val="both"/>
            </w:pPr>
            <w:r w:rsidRPr="00AC455B">
              <w:t>Kopia</w:t>
            </w:r>
            <w:r>
              <w:t xml:space="preserve"> </w:t>
            </w:r>
            <w:r w:rsidRPr="000511BA">
              <w:rPr>
                <w:b/>
              </w:rPr>
              <w:t>potwierdzenia złożenia wniosku</w:t>
            </w:r>
            <w:r>
              <w:t xml:space="preserve"> (</w:t>
            </w:r>
            <w:r w:rsidR="0064089E">
              <w:t xml:space="preserve">numer </w:t>
            </w:r>
            <w:r w:rsidR="00955905">
              <w:t>wypełnionego wniosku internetowego)</w:t>
            </w:r>
          </w:p>
        </w:tc>
        <w:tc>
          <w:tcPr>
            <w:tcW w:w="1560" w:type="dxa"/>
          </w:tcPr>
          <w:p w:rsidR="00AC455B" w:rsidRPr="00955905" w:rsidRDefault="00955905" w:rsidP="00160679">
            <w:pPr>
              <w:jc w:val="both"/>
            </w:pPr>
            <w:r w:rsidRPr="00955905">
              <w:t>1 kopia</w:t>
            </w:r>
          </w:p>
        </w:tc>
        <w:tc>
          <w:tcPr>
            <w:tcW w:w="1874" w:type="dxa"/>
          </w:tcPr>
          <w:p w:rsidR="00AC455B" w:rsidRDefault="00955905" w:rsidP="0095590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AC455B" w:rsidTr="00955905">
        <w:tc>
          <w:tcPr>
            <w:tcW w:w="959" w:type="dxa"/>
          </w:tcPr>
          <w:p w:rsidR="00C05367" w:rsidRDefault="00C05367" w:rsidP="00160679">
            <w:pPr>
              <w:jc w:val="both"/>
            </w:pPr>
          </w:p>
          <w:p w:rsidR="00AC455B" w:rsidRPr="00955905" w:rsidRDefault="00955905" w:rsidP="00160679">
            <w:pPr>
              <w:jc w:val="both"/>
            </w:pPr>
            <w:r w:rsidRPr="00955905">
              <w:t>2</w:t>
            </w:r>
          </w:p>
        </w:tc>
        <w:tc>
          <w:tcPr>
            <w:tcW w:w="4819" w:type="dxa"/>
          </w:tcPr>
          <w:p w:rsidR="00C05367" w:rsidRDefault="00C05367" w:rsidP="00C05367">
            <w:pPr>
              <w:jc w:val="both"/>
              <w:rPr>
                <w:b/>
              </w:rPr>
            </w:pPr>
          </w:p>
          <w:p w:rsidR="00AC455B" w:rsidRDefault="0050425A" w:rsidP="00C05367">
            <w:pPr>
              <w:jc w:val="both"/>
              <w:rPr>
                <w:b/>
              </w:rPr>
            </w:pPr>
            <w:r>
              <w:rPr>
                <w:b/>
              </w:rPr>
              <w:t>Katalog poprzedniej edycji festiwalu</w:t>
            </w:r>
          </w:p>
          <w:p w:rsidR="00C05367" w:rsidRPr="0050425A" w:rsidRDefault="00C05367" w:rsidP="00C0536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AC455B" w:rsidRPr="00955905" w:rsidRDefault="00955905" w:rsidP="00160679">
            <w:pPr>
              <w:jc w:val="both"/>
            </w:pPr>
            <w:r w:rsidRPr="00955905">
              <w:t>1 kopia</w:t>
            </w:r>
          </w:p>
        </w:tc>
        <w:tc>
          <w:tcPr>
            <w:tcW w:w="1874" w:type="dxa"/>
          </w:tcPr>
          <w:p w:rsidR="00955905" w:rsidRDefault="00955905" w:rsidP="0095590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  <w:p w:rsidR="00955905" w:rsidRDefault="00955905" w:rsidP="00955905">
            <w:pPr>
              <w:jc w:val="center"/>
              <w:rPr>
                <w:b/>
              </w:rPr>
            </w:pPr>
          </w:p>
        </w:tc>
      </w:tr>
      <w:tr w:rsidR="00AC455B" w:rsidTr="00955905">
        <w:tc>
          <w:tcPr>
            <w:tcW w:w="959" w:type="dxa"/>
          </w:tcPr>
          <w:p w:rsidR="00C05367" w:rsidRDefault="00C05367" w:rsidP="00160679">
            <w:pPr>
              <w:jc w:val="both"/>
            </w:pPr>
          </w:p>
          <w:p w:rsidR="00AC455B" w:rsidRPr="00955905" w:rsidRDefault="00955905" w:rsidP="00160679">
            <w:pPr>
              <w:jc w:val="both"/>
            </w:pPr>
            <w:r w:rsidRPr="00955905">
              <w:t>3</w:t>
            </w:r>
          </w:p>
        </w:tc>
        <w:tc>
          <w:tcPr>
            <w:tcW w:w="4819" w:type="dxa"/>
          </w:tcPr>
          <w:p w:rsidR="00C05367" w:rsidRDefault="00C05367" w:rsidP="00160679">
            <w:pPr>
              <w:jc w:val="both"/>
              <w:rPr>
                <w:b/>
              </w:rPr>
            </w:pPr>
          </w:p>
          <w:p w:rsidR="00AC455B" w:rsidRDefault="00C05367" w:rsidP="00160679">
            <w:pPr>
              <w:jc w:val="both"/>
              <w:rPr>
                <w:b/>
              </w:rPr>
            </w:pPr>
            <w:r>
              <w:rPr>
                <w:b/>
              </w:rPr>
              <w:t>Program projekcji poprzedniej edycji festiwalu</w:t>
            </w:r>
          </w:p>
          <w:p w:rsidR="00C05367" w:rsidRPr="00C05367" w:rsidRDefault="00C05367" w:rsidP="00160679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AC455B" w:rsidRPr="00955905" w:rsidRDefault="00955905" w:rsidP="00160679">
            <w:pPr>
              <w:jc w:val="both"/>
            </w:pPr>
            <w:r w:rsidRPr="00955905">
              <w:t>1 kopia</w:t>
            </w:r>
          </w:p>
        </w:tc>
        <w:tc>
          <w:tcPr>
            <w:tcW w:w="1874" w:type="dxa"/>
          </w:tcPr>
          <w:p w:rsidR="00AC455B" w:rsidRDefault="00955905" w:rsidP="0095590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  <w:p w:rsidR="00955905" w:rsidRDefault="00955905" w:rsidP="00955905">
            <w:pPr>
              <w:jc w:val="center"/>
              <w:rPr>
                <w:b/>
              </w:rPr>
            </w:pPr>
          </w:p>
        </w:tc>
      </w:tr>
      <w:tr w:rsidR="00AC455B" w:rsidTr="00955905">
        <w:tc>
          <w:tcPr>
            <w:tcW w:w="959" w:type="dxa"/>
          </w:tcPr>
          <w:p w:rsidR="00C05367" w:rsidRDefault="00C05367" w:rsidP="00160679">
            <w:pPr>
              <w:jc w:val="both"/>
            </w:pPr>
          </w:p>
          <w:p w:rsidR="00AC455B" w:rsidRPr="00955905" w:rsidRDefault="00955905" w:rsidP="00160679">
            <w:pPr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C05367" w:rsidRDefault="00C05367" w:rsidP="00160679">
            <w:pPr>
              <w:jc w:val="both"/>
              <w:rPr>
                <w:b/>
              </w:rPr>
            </w:pPr>
          </w:p>
          <w:p w:rsidR="00AC455B" w:rsidRDefault="00C05367" w:rsidP="0016067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CD-Rom</w:t>
            </w:r>
            <w:proofErr w:type="spellEnd"/>
            <w:r>
              <w:rPr>
                <w:b/>
              </w:rPr>
              <w:t xml:space="preserve"> lub pamięć USB zawierająca wszystkie dokumenty</w:t>
            </w:r>
          </w:p>
          <w:p w:rsidR="00C05367" w:rsidRPr="00C05367" w:rsidRDefault="00C05367" w:rsidP="00160679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AC455B" w:rsidRPr="00955905" w:rsidRDefault="00955905" w:rsidP="00160679">
            <w:pPr>
              <w:jc w:val="both"/>
            </w:pPr>
            <w:r w:rsidRPr="00955905">
              <w:t>1 kopia</w:t>
            </w:r>
          </w:p>
        </w:tc>
        <w:tc>
          <w:tcPr>
            <w:tcW w:w="1874" w:type="dxa"/>
          </w:tcPr>
          <w:p w:rsidR="00AC455B" w:rsidRDefault="00955905" w:rsidP="0095590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955905" w:rsidTr="00955905">
        <w:tc>
          <w:tcPr>
            <w:tcW w:w="959" w:type="dxa"/>
          </w:tcPr>
          <w:p w:rsidR="00C05367" w:rsidRDefault="00C05367" w:rsidP="00160679">
            <w:pPr>
              <w:jc w:val="both"/>
            </w:pPr>
          </w:p>
          <w:p w:rsidR="00955905" w:rsidRDefault="00955905" w:rsidP="00160679">
            <w:pPr>
              <w:jc w:val="both"/>
            </w:pPr>
            <w:r>
              <w:t>5</w:t>
            </w:r>
          </w:p>
        </w:tc>
        <w:tc>
          <w:tcPr>
            <w:tcW w:w="4819" w:type="dxa"/>
          </w:tcPr>
          <w:p w:rsidR="00C05367" w:rsidRDefault="00C05367" w:rsidP="00160679">
            <w:pPr>
              <w:jc w:val="both"/>
              <w:rPr>
                <w:b/>
              </w:rPr>
            </w:pPr>
          </w:p>
          <w:p w:rsidR="00955905" w:rsidRDefault="00C05367" w:rsidP="00160679">
            <w:pPr>
              <w:jc w:val="both"/>
              <w:rPr>
                <w:b/>
              </w:rPr>
            </w:pPr>
            <w:r>
              <w:rPr>
                <w:b/>
              </w:rPr>
              <w:t xml:space="preserve">Materiały dydaktyczne, </w:t>
            </w:r>
            <w:r w:rsidRPr="00CC22A7">
              <w:t>jeśli są dostępne</w:t>
            </w:r>
          </w:p>
          <w:p w:rsidR="00C05367" w:rsidRPr="00C05367" w:rsidRDefault="00C05367" w:rsidP="00160679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955905" w:rsidRPr="00955905" w:rsidRDefault="00955905" w:rsidP="00160679">
            <w:pPr>
              <w:jc w:val="both"/>
            </w:pPr>
            <w:r>
              <w:t>1 kopia</w:t>
            </w:r>
          </w:p>
        </w:tc>
        <w:tc>
          <w:tcPr>
            <w:tcW w:w="1874" w:type="dxa"/>
          </w:tcPr>
          <w:p w:rsidR="00955905" w:rsidRDefault="00955905" w:rsidP="0095590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</w:tbl>
    <w:p w:rsidR="00AC455B" w:rsidRPr="00AC455B" w:rsidRDefault="00AC455B" w:rsidP="00160679">
      <w:pPr>
        <w:jc w:val="both"/>
        <w:rPr>
          <w:b/>
        </w:rPr>
      </w:pPr>
    </w:p>
    <w:p w:rsidR="00D94032" w:rsidRDefault="00D94032" w:rsidP="00160679">
      <w:pPr>
        <w:jc w:val="both"/>
      </w:pPr>
    </w:p>
    <w:p w:rsidR="00F2306C" w:rsidRDefault="00FF22D8" w:rsidP="00F2306C">
      <w:pPr>
        <w:jc w:val="both"/>
      </w:pPr>
      <w:r>
        <w:t xml:space="preserve">Pakiet aplikacyjny </w:t>
      </w:r>
      <w:r w:rsidR="004146B4">
        <w:t xml:space="preserve">należy </w:t>
      </w:r>
      <w:r w:rsidR="00F2306C">
        <w:t>przesłać na poniższy adres:</w:t>
      </w:r>
    </w:p>
    <w:p w:rsidR="00FF22D8" w:rsidRDefault="00FF22D8" w:rsidP="00160679">
      <w:pPr>
        <w:jc w:val="both"/>
      </w:pPr>
    </w:p>
    <w:p w:rsidR="00FF22D8" w:rsidRPr="00FF22D8" w:rsidRDefault="00FF22D8" w:rsidP="00FF22D8">
      <w:pPr>
        <w:jc w:val="both"/>
        <w:rPr>
          <w:lang w:val="en-US"/>
        </w:rPr>
      </w:pPr>
      <w:r w:rsidRPr="00FF22D8">
        <w:rPr>
          <w:b/>
          <w:bCs/>
          <w:lang w:val="en-US"/>
        </w:rPr>
        <w:t xml:space="preserve">Education, Audiovisual &amp; Culture Executive Agency </w:t>
      </w:r>
    </w:p>
    <w:p w:rsidR="00FF22D8" w:rsidRPr="00FF22D8" w:rsidRDefault="00FF22D8" w:rsidP="00FF22D8">
      <w:pPr>
        <w:jc w:val="both"/>
        <w:rPr>
          <w:lang w:val="en-US"/>
        </w:rPr>
      </w:pPr>
      <w:r w:rsidRPr="00FF22D8">
        <w:rPr>
          <w:lang w:val="en-US"/>
        </w:rPr>
        <w:t>Creat</w:t>
      </w:r>
      <w:r w:rsidR="006C13A0">
        <w:rPr>
          <w:lang w:val="en-US"/>
        </w:rPr>
        <w:t xml:space="preserve">ive Europe Programme </w:t>
      </w:r>
      <w:r w:rsidRPr="00FF22D8">
        <w:rPr>
          <w:lang w:val="en-US"/>
        </w:rPr>
        <w:t xml:space="preserve"> </w:t>
      </w:r>
    </w:p>
    <w:p w:rsidR="00FF22D8" w:rsidRPr="005526E8" w:rsidRDefault="00FF22D8" w:rsidP="00FF22D8">
      <w:pPr>
        <w:jc w:val="both"/>
        <w:rPr>
          <w:lang w:val="en-US"/>
        </w:rPr>
      </w:pPr>
      <w:r w:rsidRPr="005526E8">
        <w:rPr>
          <w:lang w:val="en-US"/>
        </w:rPr>
        <w:t xml:space="preserve">MEDIA Sub-programme – </w:t>
      </w:r>
      <w:r w:rsidR="00EE696B" w:rsidRPr="005526E8">
        <w:rPr>
          <w:lang w:val="en-US"/>
        </w:rPr>
        <w:t>FESTIVALS – Call 16/2016</w:t>
      </w:r>
    </w:p>
    <w:p w:rsidR="00FF22D8" w:rsidRPr="00EE696B" w:rsidRDefault="00FF22D8" w:rsidP="00FF22D8">
      <w:pPr>
        <w:jc w:val="both"/>
        <w:rPr>
          <w:lang w:val="fr-FR"/>
        </w:rPr>
      </w:pPr>
      <w:r w:rsidRPr="00EE696B">
        <w:rPr>
          <w:lang w:val="fr-FR"/>
        </w:rPr>
        <w:t xml:space="preserve">Avenue du Bourget 1 </w:t>
      </w:r>
    </w:p>
    <w:p w:rsidR="00FF22D8" w:rsidRPr="005F5093" w:rsidRDefault="006C13A0" w:rsidP="00FF22D8">
      <w:pPr>
        <w:jc w:val="both"/>
        <w:rPr>
          <w:lang w:val="en-US"/>
        </w:rPr>
      </w:pPr>
      <w:proofErr w:type="spellStart"/>
      <w:r>
        <w:rPr>
          <w:lang w:val="en-US"/>
        </w:rPr>
        <w:t>BOUR</w:t>
      </w:r>
      <w:proofErr w:type="spellEnd"/>
      <w:r>
        <w:rPr>
          <w:lang w:val="en-US"/>
        </w:rPr>
        <w:t xml:space="preserve"> 03/51</w:t>
      </w:r>
    </w:p>
    <w:p w:rsidR="00FF22D8" w:rsidRPr="005F5093" w:rsidRDefault="00FF22D8" w:rsidP="00FF22D8">
      <w:pPr>
        <w:jc w:val="both"/>
        <w:rPr>
          <w:lang w:val="en-US"/>
        </w:rPr>
      </w:pPr>
      <w:r w:rsidRPr="005F5093">
        <w:rPr>
          <w:lang w:val="en-US"/>
        </w:rPr>
        <w:t xml:space="preserve">BE – 1049 Brussels </w:t>
      </w:r>
    </w:p>
    <w:p w:rsidR="00FF22D8" w:rsidRPr="005F5093" w:rsidRDefault="00FF22D8" w:rsidP="00FF22D8">
      <w:pPr>
        <w:jc w:val="both"/>
        <w:rPr>
          <w:lang w:val="en-US"/>
        </w:rPr>
      </w:pPr>
      <w:r w:rsidRPr="005F5093">
        <w:rPr>
          <w:lang w:val="en-US"/>
        </w:rPr>
        <w:t>Belgium</w:t>
      </w:r>
    </w:p>
    <w:p w:rsidR="00FF22D8" w:rsidRDefault="00FF22D8" w:rsidP="00FF22D8">
      <w:pPr>
        <w:jc w:val="both"/>
        <w:rPr>
          <w:lang w:val="en-US"/>
        </w:rPr>
      </w:pPr>
    </w:p>
    <w:p w:rsidR="00396511" w:rsidRDefault="00396511" w:rsidP="00FF22D8">
      <w:pPr>
        <w:jc w:val="both"/>
        <w:rPr>
          <w:b/>
        </w:rPr>
      </w:pPr>
      <w:r w:rsidRPr="00396511">
        <w:rPr>
          <w:b/>
        </w:rPr>
        <w:t xml:space="preserve">Na kopercie prosimy </w:t>
      </w:r>
      <w:r w:rsidR="00DE3E3F">
        <w:rPr>
          <w:b/>
        </w:rPr>
        <w:t>umieścić</w:t>
      </w:r>
      <w:r w:rsidRPr="00396511">
        <w:rPr>
          <w:b/>
        </w:rPr>
        <w:t xml:space="preserve">: </w:t>
      </w:r>
      <w:r w:rsidR="00DE3E3F">
        <w:rPr>
          <w:b/>
        </w:rPr>
        <w:t>numer</w:t>
      </w:r>
      <w:r>
        <w:rPr>
          <w:b/>
        </w:rPr>
        <w:t xml:space="preserve"> </w:t>
      </w:r>
      <w:r w:rsidR="00DE3E3F">
        <w:rPr>
          <w:b/>
        </w:rPr>
        <w:t>wezwania do składania wniosków/n</w:t>
      </w:r>
      <w:r>
        <w:rPr>
          <w:b/>
        </w:rPr>
        <w:t>azwę firmy wnioskującej/</w:t>
      </w:r>
      <w:r w:rsidR="00DE3E3F">
        <w:rPr>
          <w:b/>
        </w:rPr>
        <w:t>t</w:t>
      </w:r>
      <w:r>
        <w:rPr>
          <w:b/>
        </w:rPr>
        <w:t>ytuł projektu/</w:t>
      </w:r>
      <w:r w:rsidR="00DE3E3F">
        <w:rPr>
          <w:b/>
        </w:rPr>
        <w:t>k</w:t>
      </w:r>
      <w:r>
        <w:rPr>
          <w:b/>
        </w:rPr>
        <w:t>raj pochodzenia oraz numer potwierdzenia złożenia wniosku internetowego, otrzymany po wysłaniu wniosku drog</w:t>
      </w:r>
      <w:r w:rsidR="00D2787C">
        <w:rPr>
          <w:b/>
        </w:rPr>
        <w:t>ą</w:t>
      </w:r>
      <w:r>
        <w:rPr>
          <w:b/>
        </w:rPr>
        <w:t xml:space="preserve"> elektroniczną.</w:t>
      </w:r>
    </w:p>
    <w:p w:rsidR="00FF22D8" w:rsidRPr="00EF07D1" w:rsidRDefault="00FF22D8" w:rsidP="00FF22D8">
      <w:pPr>
        <w:jc w:val="both"/>
      </w:pPr>
    </w:p>
    <w:p w:rsidR="00BE3747" w:rsidRDefault="00BE3747" w:rsidP="00160679">
      <w:pPr>
        <w:jc w:val="both"/>
      </w:pPr>
    </w:p>
    <w:p w:rsidR="00160679" w:rsidRPr="00904713" w:rsidRDefault="001D307C" w:rsidP="00160679">
      <w:pPr>
        <w:jc w:val="both"/>
      </w:pPr>
      <w:r>
        <w:t xml:space="preserve"> </w:t>
      </w:r>
    </w:p>
    <w:p w:rsidR="00B4678B" w:rsidRDefault="00B4678B" w:rsidP="00160679">
      <w:pPr>
        <w:jc w:val="both"/>
      </w:pPr>
    </w:p>
    <w:p w:rsidR="00B4678B" w:rsidRPr="00A62BF1" w:rsidRDefault="00B4678B" w:rsidP="00160679">
      <w:pPr>
        <w:jc w:val="both"/>
      </w:pPr>
    </w:p>
    <w:sectPr w:rsidR="00B4678B" w:rsidRPr="00A62B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C4" w:rsidRDefault="001937C4" w:rsidP="00723247">
      <w:r>
        <w:separator/>
      </w:r>
    </w:p>
  </w:endnote>
  <w:endnote w:type="continuationSeparator" w:id="0">
    <w:p w:rsidR="001937C4" w:rsidRDefault="001937C4" w:rsidP="0072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08137"/>
      <w:docPartObj>
        <w:docPartGallery w:val="Page Numbers (Bottom of Page)"/>
        <w:docPartUnique/>
      </w:docPartObj>
    </w:sdtPr>
    <w:sdtEndPr/>
    <w:sdtContent>
      <w:p w:rsidR="00413DB9" w:rsidRDefault="00413D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49">
          <w:rPr>
            <w:noProof/>
          </w:rPr>
          <w:t>3</w:t>
        </w:r>
        <w:r>
          <w:fldChar w:fldCharType="end"/>
        </w:r>
      </w:p>
    </w:sdtContent>
  </w:sdt>
  <w:p w:rsidR="00413DB9" w:rsidRDefault="00413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C4" w:rsidRDefault="001937C4" w:rsidP="00723247">
      <w:r>
        <w:separator/>
      </w:r>
    </w:p>
  </w:footnote>
  <w:footnote w:type="continuationSeparator" w:id="0">
    <w:p w:rsidR="001937C4" w:rsidRDefault="001937C4" w:rsidP="0072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135AB0" w:rsidP="00723247">
    <w:pPr>
      <w:jc w:val="right"/>
    </w:pPr>
    <w:r>
      <w:t xml:space="preserve">Wsparcie dla FESTIWALI, </w:t>
    </w:r>
    <w:r w:rsidR="00723247">
      <w:t xml:space="preserve">Wezwanie do składania wniosków </w:t>
    </w:r>
    <w:proofErr w:type="spellStart"/>
    <w:r w:rsidR="00723247">
      <w:t>EACEA</w:t>
    </w:r>
    <w:proofErr w:type="spellEnd"/>
    <w:r w:rsidR="00723247">
      <w:t>/</w:t>
    </w:r>
    <w:r w:rsidR="00BC51F1">
      <w:t>16</w:t>
    </w:r>
    <w:r w:rsidR="00723247">
      <w:t>/2016</w:t>
    </w:r>
  </w:p>
  <w:p w:rsidR="00723247" w:rsidRDefault="00723247" w:rsidP="007232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6E91"/>
    <w:multiLevelType w:val="hybridMultilevel"/>
    <w:tmpl w:val="31587466"/>
    <w:lvl w:ilvl="0" w:tplc="96BE75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460E"/>
    <w:multiLevelType w:val="hybridMultilevel"/>
    <w:tmpl w:val="189C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41F"/>
    <w:multiLevelType w:val="hybridMultilevel"/>
    <w:tmpl w:val="C5DADEDA"/>
    <w:lvl w:ilvl="0" w:tplc="5758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86A"/>
    <w:multiLevelType w:val="hybridMultilevel"/>
    <w:tmpl w:val="189C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B3"/>
    <w:rsid w:val="00003B27"/>
    <w:rsid w:val="000511BA"/>
    <w:rsid w:val="00057662"/>
    <w:rsid w:val="00060C5C"/>
    <w:rsid w:val="00065D60"/>
    <w:rsid w:val="0007303E"/>
    <w:rsid w:val="000E0B1A"/>
    <w:rsid w:val="0010345E"/>
    <w:rsid w:val="0011381E"/>
    <w:rsid w:val="001259F3"/>
    <w:rsid w:val="001313A7"/>
    <w:rsid w:val="00135AB0"/>
    <w:rsid w:val="00137EC7"/>
    <w:rsid w:val="00151B20"/>
    <w:rsid w:val="001544DE"/>
    <w:rsid w:val="0016058F"/>
    <w:rsid w:val="00160679"/>
    <w:rsid w:val="00165DA1"/>
    <w:rsid w:val="001937C4"/>
    <w:rsid w:val="00197B4A"/>
    <w:rsid w:val="001A5017"/>
    <w:rsid w:val="001D307C"/>
    <w:rsid w:val="001D6FCE"/>
    <w:rsid w:val="00230942"/>
    <w:rsid w:val="002460B3"/>
    <w:rsid w:val="00246ABB"/>
    <w:rsid w:val="00256600"/>
    <w:rsid w:val="00271075"/>
    <w:rsid w:val="002A6D3C"/>
    <w:rsid w:val="002C76F0"/>
    <w:rsid w:val="002E2E82"/>
    <w:rsid w:val="00334259"/>
    <w:rsid w:val="0035771A"/>
    <w:rsid w:val="00380CCA"/>
    <w:rsid w:val="00396511"/>
    <w:rsid w:val="003B4E66"/>
    <w:rsid w:val="003C0CB4"/>
    <w:rsid w:val="003F2B6D"/>
    <w:rsid w:val="00403859"/>
    <w:rsid w:val="00413DB9"/>
    <w:rsid w:val="004146B4"/>
    <w:rsid w:val="00437A72"/>
    <w:rsid w:val="00464C5C"/>
    <w:rsid w:val="004715B4"/>
    <w:rsid w:val="00486B9F"/>
    <w:rsid w:val="004D6E98"/>
    <w:rsid w:val="0050425A"/>
    <w:rsid w:val="005467F1"/>
    <w:rsid w:val="005526E8"/>
    <w:rsid w:val="00555A84"/>
    <w:rsid w:val="00580310"/>
    <w:rsid w:val="00582B1D"/>
    <w:rsid w:val="005A3B77"/>
    <w:rsid w:val="005D3EC5"/>
    <w:rsid w:val="005D7481"/>
    <w:rsid w:val="005F5093"/>
    <w:rsid w:val="006008F0"/>
    <w:rsid w:val="00610453"/>
    <w:rsid w:val="006202DA"/>
    <w:rsid w:val="00631888"/>
    <w:rsid w:val="0064089E"/>
    <w:rsid w:val="00646159"/>
    <w:rsid w:val="006730F5"/>
    <w:rsid w:val="0069685C"/>
    <w:rsid w:val="006C13A0"/>
    <w:rsid w:val="006D46B6"/>
    <w:rsid w:val="00707494"/>
    <w:rsid w:val="00723247"/>
    <w:rsid w:val="0077170D"/>
    <w:rsid w:val="0078265A"/>
    <w:rsid w:val="007934D7"/>
    <w:rsid w:val="007C07EA"/>
    <w:rsid w:val="007E061C"/>
    <w:rsid w:val="007E22C6"/>
    <w:rsid w:val="00801007"/>
    <w:rsid w:val="0080440D"/>
    <w:rsid w:val="0082699A"/>
    <w:rsid w:val="00832D65"/>
    <w:rsid w:val="00832DE1"/>
    <w:rsid w:val="00833AD6"/>
    <w:rsid w:val="00850B00"/>
    <w:rsid w:val="00854B63"/>
    <w:rsid w:val="00875982"/>
    <w:rsid w:val="008A35AF"/>
    <w:rsid w:val="008C0FD7"/>
    <w:rsid w:val="008D4A49"/>
    <w:rsid w:val="00904713"/>
    <w:rsid w:val="00910CC6"/>
    <w:rsid w:val="009406D3"/>
    <w:rsid w:val="00952296"/>
    <w:rsid w:val="00955905"/>
    <w:rsid w:val="00962B29"/>
    <w:rsid w:val="00990083"/>
    <w:rsid w:val="00992527"/>
    <w:rsid w:val="009C4517"/>
    <w:rsid w:val="009C4734"/>
    <w:rsid w:val="009C6084"/>
    <w:rsid w:val="009E051C"/>
    <w:rsid w:val="009E080C"/>
    <w:rsid w:val="009E20FB"/>
    <w:rsid w:val="009F564F"/>
    <w:rsid w:val="00A27D3F"/>
    <w:rsid w:val="00A605DB"/>
    <w:rsid w:val="00A62BF1"/>
    <w:rsid w:val="00A8150D"/>
    <w:rsid w:val="00AB5522"/>
    <w:rsid w:val="00AC2A84"/>
    <w:rsid w:val="00AC3ECC"/>
    <w:rsid w:val="00AC455B"/>
    <w:rsid w:val="00B35A77"/>
    <w:rsid w:val="00B4678B"/>
    <w:rsid w:val="00B52A6D"/>
    <w:rsid w:val="00B55A94"/>
    <w:rsid w:val="00BB0B61"/>
    <w:rsid w:val="00BB5A81"/>
    <w:rsid w:val="00BC10C0"/>
    <w:rsid w:val="00BC51F1"/>
    <w:rsid w:val="00BE3747"/>
    <w:rsid w:val="00BE6EEB"/>
    <w:rsid w:val="00C05367"/>
    <w:rsid w:val="00C40444"/>
    <w:rsid w:val="00C64DDC"/>
    <w:rsid w:val="00C77CD4"/>
    <w:rsid w:val="00C859E0"/>
    <w:rsid w:val="00C87175"/>
    <w:rsid w:val="00C91752"/>
    <w:rsid w:val="00CC22A7"/>
    <w:rsid w:val="00CD2D5F"/>
    <w:rsid w:val="00CE4CEE"/>
    <w:rsid w:val="00CF2D0E"/>
    <w:rsid w:val="00D00EBE"/>
    <w:rsid w:val="00D16EBC"/>
    <w:rsid w:val="00D2787C"/>
    <w:rsid w:val="00D3289F"/>
    <w:rsid w:val="00D617D0"/>
    <w:rsid w:val="00D83421"/>
    <w:rsid w:val="00D94032"/>
    <w:rsid w:val="00D96473"/>
    <w:rsid w:val="00DB2C17"/>
    <w:rsid w:val="00DE04AB"/>
    <w:rsid w:val="00DE09B0"/>
    <w:rsid w:val="00DE3E3F"/>
    <w:rsid w:val="00DF10BE"/>
    <w:rsid w:val="00E303F3"/>
    <w:rsid w:val="00E37513"/>
    <w:rsid w:val="00E47830"/>
    <w:rsid w:val="00E82566"/>
    <w:rsid w:val="00EE696B"/>
    <w:rsid w:val="00EF07D1"/>
    <w:rsid w:val="00F14C3F"/>
    <w:rsid w:val="00F2306C"/>
    <w:rsid w:val="00F27E0E"/>
    <w:rsid w:val="00F42A4C"/>
    <w:rsid w:val="00F6124D"/>
    <w:rsid w:val="00F772D8"/>
    <w:rsid w:val="00F91A62"/>
    <w:rsid w:val="00FB652A"/>
    <w:rsid w:val="00FB6A2C"/>
    <w:rsid w:val="00FC56A6"/>
    <w:rsid w:val="00FD0819"/>
    <w:rsid w:val="00FD7F43"/>
    <w:rsid w:val="00FE64EA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247"/>
  </w:style>
  <w:style w:type="paragraph" w:styleId="Stopka">
    <w:name w:val="footer"/>
    <w:basedOn w:val="Normalny"/>
    <w:link w:val="Stopka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47"/>
  </w:style>
  <w:style w:type="character" w:styleId="Hipercze">
    <w:name w:val="Hyperlink"/>
    <w:uiPriority w:val="99"/>
    <w:rsid w:val="009925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C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B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247"/>
  </w:style>
  <w:style w:type="paragraph" w:styleId="Stopka">
    <w:name w:val="footer"/>
    <w:basedOn w:val="Normalny"/>
    <w:link w:val="StopkaZnak"/>
    <w:uiPriority w:val="99"/>
    <w:unhideWhenUsed/>
    <w:rsid w:val="00723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247"/>
  </w:style>
  <w:style w:type="character" w:styleId="Hipercze">
    <w:name w:val="Hyperlink"/>
    <w:uiPriority w:val="99"/>
    <w:rsid w:val="009925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C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B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33</cp:revision>
  <dcterms:created xsi:type="dcterms:W3CDTF">2016-10-11T01:46:00Z</dcterms:created>
  <dcterms:modified xsi:type="dcterms:W3CDTF">2016-10-11T19:15:00Z</dcterms:modified>
</cp:coreProperties>
</file>